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F8" w:rsidRDefault="002F40E3" w:rsidP="002110DD">
      <w:pPr>
        <w:spacing w:after="0" w:line="240" w:lineRule="auto"/>
        <w:rPr>
          <w:rFonts w:ascii="Arial" w:hAnsi="Arial" w:cs="Arial"/>
        </w:rPr>
      </w:pPr>
      <w:r>
        <w:rPr>
          <w:noProof/>
          <w:lang w:eastAsia="en-CA"/>
        </w:rPr>
        <w:drawing>
          <wp:anchor distT="0" distB="0" distL="114300" distR="114300" simplePos="0" relativeHeight="251658240" behindDoc="0" locked="0" layoutInCell="1" allowOverlap="1">
            <wp:simplePos x="0" y="0"/>
            <wp:positionH relativeFrom="column">
              <wp:posOffset>-619125</wp:posOffset>
            </wp:positionH>
            <wp:positionV relativeFrom="paragraph">
              <wp:posOffset>0</wp:posOffset>
            </wp:positionV>
            <wp:extent cx="5943600" cy="3962400"/>
            <wp:effectExtent l="19050" t="0" r="0" b="0"/>
            <wp:wrapNone/>
            <wp:docPr id="1" name="Picture 1" descr="http://readingeagle.com/BlogUploads/114/Gas%20pump%20no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adingeagle.com/BlogUploads/114/Gas%20pump%20nozzle.jpg"/>
                    <pic:cNvPicPr>
                      <a:picLocks noChangeAspect="1" noChangeArrowheads="1"/>
                    </pic:cNvPicPr>
                  </pic:nvPicPr>
                  <pic:blipFill>
                    <a:blip r:embed="rId6" cstate="print">
                      <a:clrChange>
                        <a:clrFrom>
                          <a:srgbClr val="FFFFFF"/>
                        </a:clrFrom>
                        <a:clrTo>
                          <a:srgbClr val="FFFFFF">
                            <a:alpha val="0"/>
                          </a:srgbClr>
                        </a:clrTo>
                      </a:clrChange>
                      <a:lum contrast="-40000"/>
                    </a:blip>
                    <a:srcRect/>
                    <a:stretch>
                      <a:fillRect/>
                    </a:stretch>
                  </pic:blipFill>
                  <pic:spPr bwMode="auto">
                    <a:xfrm>
                      <a:off x="0" y="0"/>
                      <a:ext cx="5943600" cy="3962400"/>
                    </a:xfrm>
                    <a:prstGeom prst="rect">
                      <a:avLst/>
                    </a:prstGeom>
                    <a:noFill/>
                    <a:ln w="9525">
                      <a:noFill/>
                      <a:miter lim="800000"/>
                      <a:headEnd/>
                      <a:tailEnd/>
                    </a:ln>
                  </pic:spPr>
                </pic:pic>
              </a:graphicData>
            </a:graphic>
          </wp:anchor>
        </w:drawing>
      </w:r>
      <w:r w:rsidR="00E764C7" w:rsidRPr="00E764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0;margin-top:-18.75pt;width:230.25pt;height:51pt;z-index:251688960;mso-position-horizontal:center;mso-position-horizontal-relative:margin;mso-position-vertical-relative:text" fillcolor="#484329 [814]" strokecolor="white [3212]" strokeweight="1.5pt">
            <v:shadow on="t" color="black [3213]" opacity="52429f"/>
            <v:textpath style="font-family:&quot;Arial Black&quot;;font-style:italic;v-text-kern:t" trim="t" fitpath="t" string="Fill 'Er Up!"/>
            <w10:wrap anchorx="margin"/>
          </v:shape>
        </w:pict>
      </w:r>
      <w:r w:rsidR="00E764C7" w:rsidRPr="00E764C7">
        <w:rPr>
          <w:noProof/>
          <w:lang w:eastAsia="en-CA"/>
        </w:rPr>
        <w:pict>
          <v:rect id="_x0000_s1032" style="position:absolute;margin-left:-42pt;margin-top:-42pt;width:551.25pt;height:732pt;z-index:-251659265;mso-position-horizontal-relative:text;mso-position-vertical-relative:text" fillcolor="#a5a5a5 [2092]" strokecolor="#a5a5a5 [2092]"/>
        </w:pict>
      </w:r>
      <w:r w:rsidR="00E764C7" w:rsidRPr="00E764C7">
        <w:rPr>
          <w:noProof/>
          <w:lang w:eastAsia="en-CA"/>
        </w:rPr>
        <w:pict>
          <v:rect id="_x0000_s1031" style="position:absolute;margin-left:155.85pt;margin-top:311.2pt;width:743.6pt;height:23.25pt;rotation:90;z-index:251662336;mso-position-horizontal-relative:text;mso-position-vertical-relative:text" fillcolor="#938953 [1614]" strokecolor="#938953 [1614]"/>
        </w:pict>
      </w:r>
      <w:r w:rsidR="00E764C7" w:rsidRPr="00E764C7">
        <w:rPr>
          <w:noProof/>
          <w:lang w:eastAsia="en-CA"/>
        </w:rPr>
        <w:pict>
          <v:rect id="_x0000_s1030" style="position:absolute;margin-left:-431.4pt;margin-top:311.55pt;width:743.6pt;height:23.25pt;rotation:90;z-index:251661312;mso-position-horizontal-relative:text;mso-position-vertical-relative:text" fillcolor="#938953 [1614]" strokecolor="#938953 [1614]"/>
        </w:pict>
      </w:r>
      <w:r w:rsidR="00E764C7" w:rsidRPr="00E764C7">
        <w:rPr>
          <w:noProof/>
          <w:lang w:eastAsia="en-CA"/>
        </w:rPr>
        <w:pict>
          <v:rect id="_x0000_s1028" style="position:absolute;margin-left:-81.75pt;margin-top:-71.85pt;width:628.5pt;height:23.25pt;z-index:251659264;mso-position-horizontal-relative:text;mso-position-vertical-relative:text" fillcolor="#938953 [1614]" strokecolor="#938953 [1614]"/>
        </w:pict>
      </w:r>
    </w:p>
    <w:p w:rsidR="004178F8" w:rsidRDefault="004178F8" w:rsidP="002110DD">
      <w:pPr>
        <w:spacing w:after="0" w:line="240" w:lineRule="auto"/>
        <w:rPr>
          <w:rFonts w:ascii="Arial" w:hAnsi="Arial" w:cs="Arial"/>
        </w:rPr>
      </w:pPr>
    </w:p>
    <w:p w:rsidR="004178F8" w:rsidRDefault="00E764C7" w:rsidP="002110DD">
      <w:pPr>
        <w:spacing w:after="0" w:line="240" w:lineRule="auto"/>
        <w:rPr>
          <w:rFonts w:ascii="Arial" w:hAnsi="Arial" w:cs="Arial"/>
        </w:rPr>
      </w:pPr>
      <w:r w:rsidRPr="00E764C7">
        <w:rPr>
          <w:noProof/>
        </w:rPr>
        <w:pict>
          <v:shape id="_x0000_s1041" type="#_x0000_t136" style="position:absolute;margin-left:0;margin-top:7.7pt;width:167.25pt;height:22.5pt;z-index:251691008;mso-position-horizontal:center;mso-position-horizontal-relative:margin" fillcolor="#938953 [1614]" strokecolor="black [3213]" strokeweight="1pt">
            <v:shadow on="t" color="black [3213]"/>
            <v:textpath style="font-family:&quot;Arial Black&quot;;font-size:16pt;v-text-kern:t" trim="t" fitpath="t" string="Fuel Prices Activity"/>
            <w10:wrap anchorx="margin"/>
          </v:shape>
        </w:pict>
      </w: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E764C7" w:rsidP="002110DD">
      <w:pPr>
        <w:spacing w:after="0" w:line="240" w:lineRule="auto"/>
        <w:rPr>
          <w:rFonts w:ascii="Arial" w:hAnsi="Arial" w:cs="Arial"/>
        </w:rPr>
      </w:pPr>
      <w:r w:rsidRPr="00E764C7">
        <w:rPr>
          <w:noProof/>
          <w:lang w:eastAsia="en-CA"/>
        </w:rPr>
        <w:pict>
          <v:roundrect id="_x0000_s1042" style="position:absolute;margin-left:0;margin-top:5.9pt;width:420pt;height:61.05pt;z-index:251692032;mso-position-horizontal:center;mso-position-horizontal-relative:margin" arcsize="10923f" fillcolor="#484329 [814]" strokecolor="white [3212]" strokeweight="3pt">
            <v:shadow on="t" color="black [3213]"/>
            <v:textbox style="mso-next-textbox:#_x0000_s1042">
              <w:txbxContent>
                <w:p w:rsidR="001A1EFC" w:rsidRPr="001F71AA" w:rsidRDefault="001A1EFC" w:rsidP="001F71AA">
                  <w:pPr>
                    <w:spacing w:after="0" w:line="240" w:lineRule="auto"/>
                    <w:jc w:val="both"/>
                    <w:rPr>
                      <w:b/>
                      <w:color w:val="FFFFFF" w:themeColor="background1"/>
                      <w:sz w:val="24"/>
                      <w:szCs w:val="24"/>
                    </w:rPr>
                  </w:pPr>
                  <w:r w:rsidRPr="001F71AA">
                    <w:rPr>
                      <w:b/>
                      <w:color w:val="FFFFFF" w:themeColor="background1"/>
                      <w:sz w:val="24"/>
                      <w:szCs w:val="24"/>
                    </w:rPr>
                    <w:t>We’re running on empty!  Time to s</w:t>
                  </w:r>
                  <w:r w:rsidR="002D3336">
                    <w:rPr>
                      <w:b/>
                      <w:color w:val="FFFFFF" w:themeColor="background1"/>
                      <w:sz w:val="24"/>
                      <w:szCs w:val="24"/>
                    </w:rPr>
                    <w:t>top at the gas station and fill up the tank</w:t>
                  </w:r>
                  <w:r w:rsidR="001F71AA" w:rsidRPr="001F71AA">
                    <w:rPr>
                      <w:b/>
                      <w:color w:val="FFFFFF" w:themeColor="background1"/>
                      <w:sz w:val="24"/>
                      <w:szCs w:val="24"/>
                    </w:rPr>
                    <w:t>!  Use the prices for different fuel types at various fuel brands</w:t>
                  </w:r>
                  <w:r w:rsidR="002F52DF">
                    <w:rPr>
                      <w:b/>
                      <w:color w:val="FFFFFF" w:themeColor="background1"/>
                      <w:sz w:val="24"/>
                      <w:szCs w:val="24"/>
                    </w:rPr>
                    <w:t>/dealers</w:t>
                  </w:r>
                  <w:r w:rsidR="002D3336">
                    <w:rPr>
                      <w:b/>
                      <w:color w:val="FFFFFF" w:themeColor="background1"/>
                      <w:sz w:val="24"/>
                      <w:szCs w:val="24"/>
                    </w:rPr>
                    <w:t xml:space="preserve"> (bottom of the page)</w:t>
                  </w:r>
                  <w:r w:rsidR="001F71AA" w:rsidRPr="001F71AA">
                    <w:rPr>
                      <w:b/>
                      <w:color w:val="FFFFFF" w:themeColor="background1"/>
                      <w:sz w:val="24"/>
                      <w:szCs w:val="24"/>
                    </w:rPr>
                    <w:t xml:space="preserve"> in order to complet</w:t>
                  </w:r>
                  <w:r w:rsidR="002D3336">
                    <w:rPr>
                      <w:b/>
                      <w:color w:val="FFFFFF" w:themeColor="background1"/>
                      <w:sz w:val="24"/>
                      <w:szCs w:val="24"/>
                    </w:rPr>
                    <w:t>e the requirements (listed on the next page).</w:t>
                  </w:r>
                </w:p>
              </w:txbxContent>
            </v:textbox>
            <w10:wrap anchorx="margin"/>
          </v:roundrect>
        </w:pict>
      </w: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DB1345" w:rsidP="002110DD">
      <w:pPr>
        <w:spacing w:after="0" w:line="240" w:lineRule="auto"/>
        <w:rPr>
          <w:rFonts w:ascii="Arial" w:hAnsi="Arial" w:cs="Arial"/>
        </w:rPr>
      </w:pPr>
      <w:r>
        <w:rPr>
          <w:rFonts w:ascii="Arial" w:hAnsi="Arial" w:cs="Arial"/>
          <w:noProof/>
          <w:lang w:eastAsia="en-CA"/>
        </w:rPr>
        <w:drawing>
          <wp:anchor distT="0" distB="0" distL="114300" distR="114300" simplePos="0" relativeHeight="251656190" behindDoc="0" locked="0" layoutInCell="1" allowOverlap="1">
            <wp:simplePos x="0" y="0"/>
            <wp:positionH relativeFrom="column">
              <wp:posOffset>1438275</wp:posOffset>
            </wp:positionH>
            <wp:positionV relativeFrom="paragraph">
              <wp:posOffset>-2540</wp:posOffset>
            </wp:positionV>
            <wp:extent cx="2507829" cy="1876425"/>
            <wp:effectExtent l="19050" t="0" r="6771" b="0"/>
            <wp:wrapNone/>
            <wp:docPr id="6" name="Picture 1" descr="http://www.motherearthnews.com/uploadedImages/articles/issues/2012-05-01/Gas-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herearthnews.com/uploadedImages/articles/issues/2012-05-01/Gas-Meter.jpg"/>
                    <pic:cNvPicPr>
                      <a:picLocks noChangeAspect="1" noChangeArrowheads="1"/>
                    </pic:cNvPicPr>
                  </pic:nvPicPr>
                  <pic:blipFill>
                    <a:blip r:embed="rId7" cstate="print"/>
                    <a:srcRect/>
                    <a:stretch>
                      <a:fillRect/>
                    </a:stretch>
                  </pic:blipFill>
                  <pic:spPr bwMode="auto">
                    <a:xfrm>
                      <a:off x="0" y="0"/>
                      <a:ext cx="2507829" cy="1876425"/>
                    </a:xfrm>
                    <a:prstGeom prst="ellipse">
                      <a:avLst/>
                    </a:prstGeom>
                    <a:ln>
                      <a:noFill/>
                    </a:ln>
                    <a:effectLst>
                      <a:softEdge rad="112500"/>
                    </a:effectLst>
                  </pic:spPr>
                </pic:pic>
              </a:graphicData>
            </a:graphic>
          </wp:anchor>
        </w:drawing>
      </w: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15729F" w:rsidP="002110DD">
      <w:pPr>
        <w:spacing w:after="0" w:line="240" w:lineRule="auto"/>
        <w:rPr>
          <w:rFonts w:ascii="Arial" w:hAnsi="Arial" w:cs="Arial"/>
        </w:rPr>
      </w:pPr>
      <w:r>
        <w:rPr>
          <w:rFonts w:ascii="Arial" w:hAnsi="Arial" w:cs="Arial"/>
          <w:noProof/>
          <w:lang w:eastAsia="en-CA"/>
        </w:rPr>
        <w:drawing>
          <wp:anchor distT="0" distB="0" distL="114300" distR="114300" simplePos="0" relativeHeight="251713536" behindDoc="0" locked="0" layoutInCell="1" allowOverlap="1">
            <wp:simplePos x="0" y="0"/>
            <wp:positionH relativeFrom="column">
              <wp:posOffset>5160439</wp:posOffset>
            </wp:positionH>
            <wp:positionV relativeFrom="paragraph">
              <wp:posOffset>68398</wp:posOffset>
            </wp:positionV>
            <wp:extent cx="570230" cy="828675"/>
            <wp:effectExtent l="0" t="0" r="39370" b="0"/>
            <wp:wrapNone/>
            <wp:docPr id="7" name="Picture 7" descr="http://prestonwasteoil.co.uk/wp-content/uploads/2012/10/oil_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estonwasteoil.co.uk/wp-content/uploads/2012/10/oil_drop.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rot="20432816">
                      <a:off x="0" y="0"/>
                      <a:ext cx="570230" cy="828675"/>
                    </a:xfrm>
                    <a:prstGeom prst="rect">
                      <a:avLst/>
                    </a:prstGeom>
                    <a:noFill/>
                    <a:ln w="9525">
                      <a:noFill/>
                      <a:miter lim="800000"/>
                      <a:headEnd/>
                      <a:tailEnd/>
                    </a:ln>
                  </pic:spPr>
                </pic:pic>
              </a:graphicData>
            </a:graphic>
          </wp:anchor>
        </w:drawing>
      </w: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15729F" w:rsidP="002110DD">
      <w:pPr>
        <w:spacing w:after="0" w:line="240" w:lineRule="auto"/>
        <w:rPr>
          <w:rFonts w:ascii="Arial" w:hAnsi="Arial" w:cs="Arial"/>
        </w:rPr>
      </w:pPr>
      <w:r>
        <w:rPr>
          <w:noProof/>
          <w:lang w:eastAsia="en-CA"/>
        </w:rPr>
        <w:drawing>
          <wp:anchor distT="0" distB="0" distL="114300" distR="114300" simplePos="0" relativeHeight="251706368" behindDoc="0" locked="0" layoutInCell="1" allowOverlap="1">
            <wp:simplePos x="0" y="0"/>
            <wp:positionH relativeFrom="column">
              <wp:posOffset>5038725</wp:posOffset>
            </wp:positionH>
            <wp:positionV relativeFrom="paragraph">
              <wp:posOffset>109855</wp:posOffset>
            </wp:positionV>
            <wp:extent cx="409575" cy="552450"/>
            <wp:effectExtent l="19050" t="0" r="9525" b="0"/>
            <wp:wrapNone/>
            <wp:docPr id="9" name="Picture 16" descr="http://alpineontario.info/raceline/content/images/Huskylogo_re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lpineontario.info/raceline/content/images/Huskylogo_redblue.jpg"/>
                    <pic:cNvPicPr>
                      <a:picLocks noChangeAspect="1" noChangeArrowheads="1"/>
                    </pic:cNvPicPr>
                  </pic:nvPicPr>
                  <pic:blipFill>
                    <a:blip r:embed="rId9" cstate="print"/>
                    <a:srcRect/>
                    <a:stretch>
                      <a:fillRect/>
                    </a:stretch>
                  </pic:blipFill>
                  <pic:spPr bwMode="auto">
                    <a:xfrm>
                      <a:off x="0" y="0"/>
                      <a:ext cx="409575" cy="552450"/>
                    </a:xfrm>
                    <a:prstGeom prst="rect">
                      <a:avLst/>
                    </a:prstGeom>
                    <a:noFill/>
                    <a:ln w="9525">
                      <a:noFill/>
                      <a:miter lim="800000"/>
                      <a:headEnd/>
                      <a:tailEnd/>
                    </a:ln>
                  </pic:spPr>
                </pic:pic>
              </a:graphicData>
            </a:graphic>
          </wp:anchor>
        </w:drawing>
      </w:r>
      <w:r>
        <w:rPr>
          <w:noProof/>
          <w:lang w:eastAsia="en-CA"/>
        </w:rPr>
        <w:drawing>
          <wp:anchor distT="0" distB="0" distL="114300" distR="114300" simplePos="0" relativeHeight="251705344" behindDoc="0" locked="0" layoutInCell="1" allowOverlap="1">
            <wp:simplePos x="0" y="0"/>
            <wp:positionH relativeFrom="column">
              <wp:posOffset>2543175</wp:posOffset>
            </wp:positionH>
            <wp:positionV relativeFrom="paragraph">
              <wp:posOffset>81280</wp:posOffset>
            </wp:positionV>
            <wp:extent cx="895350" cy="590550"/>
            <wp:effectExtent l="0" t="0" r="0" b="0"/>
            <wp:wrapNone/>
            <wp:docPr id="22" name="Picture 22" descr="http://www.focality.com/wp-content/uploads/2012/06/logoE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ocality.com/wp-content/uploads/2012/06/logoEsso.pn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895350" cy="590550"/>
                    </a:xfrm>
                    <a:prstGeom prst="rect">
                      <a:avLst/>
                    </a:prstGeom>
                    <a:noFill/>
                    <a:ln w="9525">
                      <a:noFill/>
                      <a:miter lim="800000"/>
                      <a:headEnd/>
                      <a:tailEnd/>
                    </a:ln>
                  </pic:spPr>
                </pic:pic>
              </a:graphicData>
            </a:graphic>
          </wp:anchor>
        </w:drawing>
      </w:r>
      <w:r w:rsidR="00E764C7" w:rsidRPr="00E764C7">
        <w:rPr>
          <w:noProof/>
          <w:lang w:eastAsia="en-CA"/>
        </w:rPr>
        <w:pict>
          <v:group id="_x0000_s1053" style="position:absolute;margin-left:-26.25pt;margin-top:1.6pt;width:519pt;height:284.25pt;z-index:251694080;mso-position-horizontal-relative:text;mso-position-vertical-relative:text" coordorigin="915,8049" coordsize="10380,5685">
            <v:roundrect id="_x0000_s1033" style="position:absolute;left:915;top:11097;width:3210;height:2625" arcsize="10923f" fillcolor="#e5b8b7 [1301]" strokecolor="white [3212]" strokeweight="3pt">
              <v:shadow on="t" color="black [3213]"/>
              <v:textbox style="mso-next-textbox:#_x0000_s1033">
                <w:txbxContent>
                  <w:p w:rsidR="005D78CA" w:rsidRDefault="005D78CA" w:rsidP="005D78CA">
                    <w:pPr>
                      <w:spacing w:after="0" w:line="240" w:lineRule="auto"/>
                      <w:rPr>
                        <w:rFonts w:cs="Arial"/>
                      </w:rPr>
                    </w:pPr>
                  </w:p>
                  <w:p w:rsidR="009E7276" w:rsidRDefault="009E7276" w:rsidP="005D78CA">
                    <w:pPr>
                      <w:spacing w:after="0" w:line="240" w:lineRule="auto"/>
                      <w:rPr>
                        <w:rFonts w:cs="Arial"/>
                      </w:rPr>
                    </w:pPr>
                  </w:p>
                  <w:p w:rsidR="009E7276" w:rsidRDefault="009E7276" w:rsidP="005D78CA">
                    <w:pPr>
                      <w:spacing w:after="0" w:line="240" w:lineRule="auto"/>
                      <w:rPr>
                        <w:rFonts w:cs="Arial"/>
                      </w:rPr>
                    </w:pPr>
                  </w:p>
                  <w:p w:rsidR="009E7276" w:rsidRPr="00711516" w:rsidRDefault="009E7276" w:rsidP="009E7276">
                    <w:pPr>
                      <w:spacing w:after="0" w:line="240" w:lineRule="auto"/>
                      <w:jc w:val="center"/>
                      <w:rPr>
                        <w:rFonts w:cs="Arial"/>
                        <w:b/>
                        <w:color w:val="FF0000"/>
                        <w:sz w:val="28"/>
                        <w:szCs w:val="28"/>
                      </w:rPr>
                    </w:pPr>
                    <w:r w:rsidRPr="00711516">
                      <w:rPr>
                        <w:rFonts w:cs="Arial"/>
                        <w:b/>
                        <w:color w:val="FF0000"/>
                        <w:sz w:val="28"/>
                        <w:szCs w:val="28"/>
                      </w:rPr>
                      <w:t>Petro Canada</w:t>
                    </w:r>
                  </w:p>
                  <w:p w:rsidR="009E7276" w:rsidRPr="009E7276" w:rsidRDefault="009E7276" w:rsidP="009E7276">
                    <w:pPr>
                      <w:spacing w:after="0" w:line="240" w:lineRule="auto"/>
                      <w:jc w:val="center"/>
                      <w:rPr>
                        <w:rFonts w:cs="Arial"/>
                        <w:b/>
                      </w:rPr>
                    </w:pPr>
                    <w:r w:rsidRPr="009E7276">
                      <w:rPr>
                        <w:rFonts w:cs="Arial"/>
                        <w:b/>
                      </w:rPr>
                      <w:t>Regular</w:t>
                    </w:r>
                    <w:r w:rsidRPr="009E7276">
                      <w:rPr>
                        <w:rFonts w:cs="Arial"/>
                        <w:b/>
                      </w:rPr>
                      <w:tab/>
                    </w:r>
                    <w:r w:rsidRPr="009E7276">
                      <w:rPr>
                        <w:rFonts w:cs="Arial"/>
                        <w:b/>
                      </w:rPr>
                      <w:tab/>
                      <w:t>$1.25</w:t>
                    </w:r>
                  </w:p>
                  <w:p w:rsidR="009E7276" w:rsidRPr="009E7276" w:rsidRDefault="009E7276" w:rsidP="009E7276">
                    <w:pPr>
                      <w:spacing w:after="0" w:line="240" w:lineRule="auto"/>
                      <w:jc w:val="center"/>
                      <w:rPr>
                        <w:rFonts w:cs="Arial"/>
                        <w:b/>
                      </w:rPr>
                    </w:pPr>
                    <w:r w:rsidRPr="009E7276">
                      <w:rPr>
                        <w:rFonts w:cs="Arial"/>
                        <w:b/>
                      </w:rPr>
                      <w:t>Plus</w:t>
                    </w:r>
                    <w:r w:rsidRPr="009E7276">
                      <w:rPr>
                        <w:rFonts w:cs="Arial"/>
                        <w:b/>
                      </w:rPr>
                      <w:tab/>
                    </w:r>
                    <w:r w:rsidRPr="009E7276">
                      <w:rPr>
                        <w:rFonts w:cs="Arial"/>
                        <w:b/>
                      </w:rPr>
                      <w:tab/>
                      <w:t>$1.33</w:t>
                    </w:r>
                  </w:p>
                  <w:p w:rsidR="009E7276" w:rsidRPr="009E7276" w:rsidRDefault="009E7276" w:rsidP="009E7276">
                    <w:pPr>
                      <w:spacing w:after="0" w:line="240" w:lineRule="auto"/>
                      <w:jc w:val="center"/>
                      <w:rPr>
                        <w:rFonts w:cs="Arial"/>
                        <w:b/>
                      </w:rPr>
                    </w:pPr>
                    <w:r w:rsidRPr="009E7276">
                      <w:rPr>
                        <w:rFonts w:cs="Arial"/>
                        <w:b/>
                      </w:rPr>
                      <w:t>Supreme</w:t>
                    </w:r>
                    <w:r w:rsidRPr="009E7276">
                      <w:rPr>
                        <w:rFonts w:cs="Arial"/>
                        <w:b/>
                      </w:rPr>
                      <w:tab/>
                      <w:t>$1.45</w:t>
                    </w:r>
                  </w:p>
                  <w:p w:rsidR="009E7276" w:rsidRPr="009E7276" w:rsidRDefault="009E7276" w:rsidP="009E7276">
                    <w:pPr>
                      <w:spacing w:after="0" w:line="240" w:lineRule="auto"/>
                      <w:jc w:val="center"/>
                      <w:rPr>
                        <w:rFonts w:cs="Arial"/>
                        <w:b/>
                      </w:rPr>
                    </w:pPr>
                    <w:r w:rsidRPr="009E7276">
                      <w:rPr>
                        <w:rFonts w:cs="Arial"/>
                        <w:b/>
                      </w:rPr>
                      <w:t>Diesel</w:t>
                    </w:r>
                    <w:r w:rsidRPr="009E7276">
                      <w:rPr>
                        <w:rFonts w:cs="Arial"/>
                        <w:b/>
                      </w:rPr>
                      <w:tab/>
                    </w:r>
                    <w:r w:rsidRPr="009E7276">
                      <w:rPr>
                        <w:rFonts w:cs="Arial"/>
                        <w:b/>
                      </w:rPr>
                      <w:tab/>
                      <w:t>$1.12</w:t>
                    </w:r>
                  </w:p>
                </w:txbxContent>
              </v:textbox>
            </v:roundrect>
            <v:roundrect id="_x0000_s1035" style="position:absolute;left:4530;top:8049;width:3210;height:2625" arcsize="10923f" fillcolor="white [3212]" strokecolor="#1f497d [3215]" strokeweight="3pt">
              <v:shadow on="t" color="red"/>
              <v:textbox style="mso-next-textbox:#_x0000_s1035">
                <w:txbxContent>
                  <w:p w:rsidR="009E7276" w:rsidRDefault="009E7276" w:rsidP="009E7276">
                    <w:pPr>
                      <w:spacing w:after="0" w:line="240" w:lineRule="auto"/>
                      <w:rPr>
                        <w:rFonts w:cs="Arial"/>
                      </w:rPr>
                    </w:pPr>
                  </w:p>
                  <w:p w:rsidR="009E7276" w:rsidRDefault="009E7276" w:rsidP="009E7276">
                    <w:pPr>
                      <w:spacing w:after="0" w:line="240" w:lineRule="auto"/>
                      <w:rPr>
                        <w:rFonts w:cs="Arial"/>
                      </w:rPr>
                    </w:pPr>
                  </w:p>
                  <w:p w:rsidR="009E7276" w:rsidRDefault="009E7276" w:rsidP="009E7276">
                    <w:pPr>
                      <w:spacing w:after="0" w:line="240" w:lineRule="auto"/>
                      <w:rPr>
                        <w:rFonts w:cs="Arial"/>
                      </w:rPr>
                    </w:pPr>
                  </w:p>
                  <w:p w:rsidR="009E7276" w:rsidRPr="00711516" w:rsidRDefault="00711516" w:rsidP="009E7276">
                    <w:pPr>
                      <w:spacing w:after="0" w:line="240" w:lineRule="auto"/>
                      <w:jc w:val="center"/>
                      <w:rPr>
                        <w:rFonts w:cs="Arial"/>
                        <w:b/>
                        <w:color w:val="1F497D" w:themeColor="text2"/>
                        <w:sz w:val="28"/>
                        <w:szCs w:val="28"/>
                      </w:rPr>
                    </w:pPr>
                    <w:proofErr w:type="spellStart"/>
                    <w:r w:rsidRPr="00711516">
                      <w:rPr>
                        <w:rFonts w:cs="Arial"/>
                        <w:b/>
                        <w:color w:val="1F497D" w:themeColor="text2"/>
                        <w:sz w:val="28"/>
                        <w:szCs w:val="28"/>
                      </w:rPr>
                      <w:t>Esso</w:t>
                    </w:r>
                    <w:proofErr w:type="spellEnd"/>
                  </w:p>
                  <w:p w:rsidR="009E7276" w:rsidRPr="00711516" w:rsidRDefault="0015729F" w:rsidP="009E7276">
                    <w:pPr>
                      <w:spacing w:after="0" w:line="240" w:lineRule="auto"/>
                      <w:jc w:val="center"/>
                      <w:rPr>
                        <w:rFonts w:cs="Arial"/>
                        <w:b/>
                        <w:color w:val="1F497D" w:themeColor="text2"/>
                      </w:rPr>
                    </w:pPr>
                    <w:r>
                      <w:rPr>
                        <w:rFonts w:cs="Arial"/>
                        <w:b/>
                        <w:color w:val="1F497D" w:themeColor="text2"/>
                      </w:rPr>
                      <w:t>Regular</w:t>
                    </w:r>
                    <w:r>
                      <w:rPr>
                        <w:rFonts w:cs="Arial"/>
                        <w:b/>
                        <w:color w:val="1F497D" w:themeColor="text2"/>
                      </w:rPr>
                      <w:tab/>
                    </w:r>
                    <w:r>
                      <w:rPr>
                        <w:rFonts w:cs="Arial"/>
                        <w:b/>
                        <w:color w:val="1F497D" w:themeColor="text2"/>
                      </w:rPr>
                      <w:tab/>
                      <w:t>$1.27</w:t>
                    </w:r>
                  </w:p>
                  <w:p w:rsidR="009E7276" w:rsidRPr="00711516" w:rsidRDefault="0015729F" w:rsidP="009E7276">
                    <w:pPr>
                      <w:spacing w:after="0" w:line="240" w:lineRule="auto"/>
                      <w:jc w:val="center"/>
                      <w:rPr>
                        <w:rFonts w:cs="Arial"/>
                        <w:b/>
                        <w:color w:val="1F497D" w:themeColor="text2"/>
                      </w:rPr>
                    </w:pPr>
                    <w:r>
                      <w:rPr>
                        <w:rFonts w:cs="Arial"/>
                        <w:b/>
                        <w:color w:val="1F497D" w:themeColor="text2"/>
                      </w:rPr>
                      <w:t>Plus</w:t>
                    </w:r>
                    <w:r>
                      <w:rPr>
                        <w:rFonts w:cs="Arial"/>
                        <w:b/>
                        <w:color w:val="1F497D" w:themeColor="text2"/>
                      </w:rPr>
                      <w:tab/>
                    </w:r>
                    <w:r>
                      <w:rPr>
                        <w:rFonts w:cs="Arial"/>
                        <w:b/>
                        <w:color w:val="1F497D" w:themeColor="text2"/>
                      </w:rPr>
                      <w:tab/>
                      <w:t>$1.37</w:t>
                    </w:r>
                  </w:p>
                  <w:p w:rsidR="009E7276" w:rsidRPr="00711516" w:rsidRDefault="0015729F" w:rsidP="009E7276">
                    <w:pPr>
                      <w:spacing w:after="0" w:line="240" w:lineRule="auto"/>
                      <w:jc w:val="center"/>
                      <w:rPr>
                        <w:rFonts w:cs="Arial"/>
                        <w:b/>
                        <w:color w:val="1F497D" w:themeColor="text2"/>
                      </w:rPr>
                    </w:pPr>
                    <w:r>
                      <w:rPr>
                        <w:rFonts w:cs="Arial"/>
                        <w:b/>
                        <w:color w:val="1F497D" w:themeColor="text2"/>
                      </w:rPr>
                      <w:t>Supreme</w:t>
                    </w:r>
                    <w:r>
                      <w:rPr>
                        <w:rFonts w:cs="Arial"/>
                        <w:b/>
                        <w:color w:val="1F497D" w:themeColor="text2"/>
                      </w:rPr>
                      <w:tab/>
                      <w:t>$1.47</w:t>
                    </w:r>
                  </w:p>
                  <w:p w:rsidR="009E7276" w:rsidRPr="00711516" w:rsidRDefault="0015729F" w:rsidP="009E7276">
                    <w:pPr>
                      <w:spacing w:after="0" w:line="240" w:lineRule="auto"/>
                      <w:jc w:val="center"/>
                      <w:rPr>
                        <w:rFonts w:cs="Arial"/>
                        <w:b/>
                        <w:color w:val="1F497D" w:themeColor="text2"/>
                      </w:rPr>
                    </w:pPr>
                    <w:r>
                      <w:rPr>
                        <w:rFonts w:cs="Arial"/>
                        <w:b/>
                        <w:color w:val="1F497D" w:themeColor="text2"/>
                      </w:rPr>
                      <w:t>Diesel</w:t>
                    </w:r>
                    <w:r>
                      <w:rPr>
                        <w:rFonts w:cs="Arial"/>
                        <w:b/>
                        <w:color w:val="1F497D" w:themeColor="text2"/>
                      </w:rPr>
                      <w:tab/>
                    </w:r>
                    <w:r>
                      <w:rPr>
                        <w:rFonts w:cs="Arial"/>
                        <w:b/>
                        <w:color w:val="1F497D" w:themeColor="text2"/>
                      </w:rPr>
                      <w:tab/>
                      <w:t>$1.15</w:t>
                    </w:r>
                  </w:p>
                </w:txbxContent>
              </v:textbox>
            </v:roundrect>
            <v:roundrect id="_x0000_s1036" style="position:absolute;left:8085;top:11109;width:3210;height:2625" arcsize="10923f" fillcolor="yellow" strokecolor="red" strokeweight="3pt">
              <v:shadow on="t" color="#17365d [2415]"/>
              <v:textbox style="mso-next-textbox:#_x0000_s1036">
                <w:txbxContent>
                  <w:p w:rsidR="009E7276" w:rsidRDefault="009E7276" w:rsidP="009E7276">
                    <w:pPr>
                      <w:spacing w:after="0" w:line="240" w:lineRule="auto"/>
                      <w:rPr>
                        <w:rFonts w:cs="Arial"/>
                      </w:rPr>
                    </w:pPr>
                  </w:p>
                  <w:p w:rsidR="009E7276" w:rsidRDefault="009E7276" w:rsidP="009E7276">
                    <w:pPr>
                      <w:spacing w:after="0" w:line="240" w:lineRule="auto"/>
                      <w:rPr>
                        <w:rFonts w:cs="Arial"/>
                      </w:rPr>
                    </w:pPr>
                  </w:p>
                  <w:p w:rsidR="009E7276" w:rsidRDefault="009E7276" w:rsidP="009E7276">
                    <w:pPr>
                      <w:spacing w:after="0" w:line="240" w:lineRule="auto"/>
                      <w:rPr>
                        <w:rFonts w:cs="Arial"/>
                      </w:rPr>
                    </w:pPr>
                  </w:p>
                  <w:p w:rsidR="009E7276" w:rsidRPr="00711516" w:rsidRDefault="00711516" w:rsidP="009E7276">
                    <w:pPr>
                      <w:spacing w:after="0" w:line="240" w:lineRule="auto"/>
                      <w:jc w:val="center"/>
                      <w:rPr>
                        <w:rFonts w:cs="Arial"/>
                        <w:b/>
                        <w:color w:val="17365D" w:themeColor="text2" w:themeShade="BF"/>
                        <w:sz w:val="28"/>
                        <w:szCs w:val="28"/>
                      </w:rPr>
                    </w:pPr>
                    <w:r w:rsidRPr="00711516">
                      <w:rPr>
                        <w:rFonts w:cs="Arial"/>
                        <w:b/>
                        <w:color w:val="17365D" w:themeColor="text2" w:themeShade="BF"/>
                        <w:sz w:val="28"/>
                        <w:szCs w:val="28"/>
                      </w:rPr>
                      <w:t>Sunoco</w:t>
                    </w:r>
                  </w:p>
                  <w:p w:rsidR="009E7276" w:rsidRPr="00711516" w:rsidRDefault="009E7276" w:rsidP="009E7276">
                    <w:pPr>
                      <w:spacing w:after="0" w:line="240" w:lineRule="auto"/>
                      <w:jc w:val="center"/>
                      <w:rPr>
                        <w:rFonts w:cs="Arial"/>
                        <w:b/>
                        <w:color w:val="FF0000"/>
                      </w:rPr>
                    </w:pPr>
                    <w:r w:rsidRPr="00711516">
                      <w:rPr>
                        <w:rFonts w:cs="Arial"/>
                        <w:b/>
                        <w:color w:val="FF0000"/>
                      </w:rPr>
                      <w:t>Regular</w:t>
                    </w:r>
                    <w:r w:rsidRPr="00711516">
                      <w:rPr>
                        <w:rFonts w:cs="Arial"/>
                        <w:b/>
                        <w:color w:val="FF0000"/>
                      </w:rPr>
                      <w:tab/>
                    </w:r>
                    <w:r w:rsidRPr="00711516">
                      <w:rPr>
                        <w:rFonts w:cs="Arial"/>
                        <w:b/>
                        <w:color w:val="FF0000"/>
                      </w:rPr>
                      <w:tab/>
                      <w:t>$1.25</w:t>
                    </w:r>
                  </w:p>
                  <w:p w:rsidR="009E7276" w:rsidRPr="00711516" w:rsidRDefault="0015729F" w:rsidP="009E7276">
                    <w:pPr>
                      <w:spacing w:after="0" w:line="240" w:lineRule="auto"/>
                      <w:jc w:val="center"/>
                      <w:rPr>
                        <w:rFonts w:cs="Arial"/>
                        <w:b/>
                        <w:color w:val="FF0000"/>
                      </w:rPr>
                    </w:pPr>
                    <w:r>
                      <w:rPr>
                        <w:rFonts w:cs="Arial"/>
                        <w:b/>
                        <w:color w:val="FF0000"/>
                      </w:rPr>
                      <w:t>Plus</w:t>
                    </w:r>
                    <w:r>
                      <w:rPr>
                        <w:rFonts w:cs="Arial"/>
                        <w:b/>
                        <w:color w:val="FF0000"/>
                      </w:rPr>
                      <w:tab/>
                    </w:r>
                    <w:r>
                      <w:rPr>
                        <w:rFonts w:cs="Arial"/>
                        <w:b/>
                        <w:color w:val="FF0000"/>
                      </w:rPr>
                      <w:tab/>
                      <w:t>$1.35</w:t>
                    </w:r>
                  </w:p>
                  <w:p w:rsidR="009E7276" w:rsidRPr="00711516" w:rsidRDefault="009E7276" w:rsidP="009E7276">
                    <w:pPr>
                      <w:spacing w:after="0" w:line="240" w:lineRule="auto"/>
                      <w:jc w:val="center"/>
                      <w:rPr>
                        <w:rFonts w:cs="Arial"/>
                        <w:b/>
                        <w:color w:val="FF0000"/>
                      </w:rPr>
                    </w:pPr>
                    <w:r w:rsidRPr="00711516">
                      <w:rPr>
                        <w:rFonts w:cs="Arial"/>
                        <w:b/>
                        <w:color w:val="FF0000"/>
                      </w:rPr>
                      <w:t>Supreme</w:t>
                    </w:r>
                    <w:r w:rsidRPr="00711516">
                      <w:rPr>
                        <w:rFonts w:cs="Arial"/>
                        <w:b/>
                        <w:color w:val="FF0000"/>
                      </w:rPr>
                      <w:tab/>
                      <w:t>$1.45</w:t>
                    </w:r>
                  </w:p>
                  <w:p w:rsidR="009E7276" w:rsidRPr="00711516" w:rsidRDefault="0015729F" w:rsidP="009E7276">
                    <w:pPr>
                      <w:spacing w:after="0" w:line="240" w:lineRule="auto"/>
                      <w:jc w:val="center"/>
                      <w:rPr>
                        <w:rFonts w:cs="Arial"/>
                        <w:b/>
                        <w:color w:val="FF0000"/>
                      </w:rPr>
                    </w:pPr>
                    <w:r>
                      <w:rPr>
                        <w:rFonts w:cs="Arial"/>
                        <w:b/>
                        <w:color w:val="FF0000"/>
                      </w:rPr>
                      <w:t>Diesel</w:t>
                    </w:r>
                    <w:r>
                      <w:rPr>
                        <w:rFonts w:cs="Arial"/>
                        <w:b/>
                        <w:color w:val="FF0000"/>
                      </w:rPr>
                      <w:tab/>
                    </w:r>
                    <w:r>
                      <w:rPr>
                        <w:rFonts w:cs="Arial"/>
                        <w:b/>
                        <w:color w:val="FF0000"/>
                      </w:rPr>
                      <w:tab/>
                      <w:t>$1.14</w:t>
                    </w:r>
                  </w:p>
                </w:txbxContent>
              </v:textbox>
            </v:roundrect>
            <v:roundrect id="_x0000_s1037" style="position:absolute;left:4530;top:11097;width:3210;height:2625" arcsize="10923f" fillcolor="white [3212]" strokecolor="yellow" strokeweight="3pt">
              <v:shadow on="t" color="red"/>
              <v:textbox style="mso-next-textbox:#_x0000_s1037">
                <w:txbxContent>
                  <w:p w:rsidR="009E7276" w:rsidRDefault="009E7276" w:rsidP="009E7276">
                    <w:pPr>
                      <w:spacing w:after="0" w:line="240" w:lineRule="auto"/>
                      <w:rPr>
                        <w:rFonts w:cs="Arial"/>
                      </w:rPr>
                    </w:pPr>
                  </w:p>
                  <w:p w:rsidR="009E7276" w:rsidRDefault="009E7276" w:rsidP="009E7276">
                    <w:pPr>
                      <w:spacing w:after="0" w:line="240" w:lineRule="auto"/>
                      <w:rPr>
                        <w:rFonts w:cs="Arial"/>
                      </w:rPr>
                    </w:pPr>
                  </w:p>
                  <w:p w:rsidR="009E7276" w:rsidRDefault="009E7276" w:rsidP="009E7276">
                    <w:pPr>
                      <w:spacing w:after="0" w:line="240" w:lineRule="auto"/>
                      <w:rPr>
                        <w:rFonts w:cs="Arial"/>
                      </w:rPr>
                    </w:pPr>
                  </w:p>
                  <w:p w:rsidR="009E7276" w:rsidRPr="00711516" w:rsidRDefault="00711516" w:rsidP="009E7276">
                    <w:pPr>
                      <w:spacing w:after="0" w:line="240" w:lineRule="auto"/>
                      <w:jc w:val="center"/>
                      <w:rPr>
                        <w:rFonts w:cs="Arial"/>
                        <w:b/>
                        <w:color w:val="FF0000"/>
                        <w:sz w:val="28"/>
                        <w:szCs w:val="28"/>
                      </w:rPr>
                    </w:pPr>
                    <w:r w:rsidRPr="00711516">
                      <w:rPr>
                        <w:rFonts w:cs="Arial"/>
                        <w:b/>
                        <w:color w:val="FF0000"/>
                        <w:sz w:val="28"/>
                        <w:szCs w:val="28"/>
                      </w:rPr>
                      <w:t>Shell</w:t>
                    </w:r>
                  </w:p>
                  <w:p w:rsidR="009E7276" w:rsidRPr="009E7276" w:rsidRDefault="0015729F" w:rsidP="009E7276">
                    <w:pPr>
                      <w:spacing w:after="0" w:line="240" w:lineRule="auto"/>
                      <w:jc w:val="center"/>
                      <w:rPr>
                        <w:rFonts w:cs="Arial"/>
                        <w:b/>
                      </w:rPr>
                    </w:pPr>
                    <w:r>
                      <w:rPr>
                        <w:rFonts w:cs="Arial"/>
                        <w:b/>
                      </w:rPr>
                      <w:t>Regular</w:t>
                    </w:r>
                    <w:r>
                      <w:rPr>
                        <w:rFonts w:cs="Arial"/>
                        <w:b/>
                      </w:rPr>
                      <w:tab/>
                    </w:r>
                    <w:r>
                      <w:rPr>
                        <w:rFonts w:cs="Arial"/>
                        <w:b/>
                      </w:rPr>
                      <w:tab/>
                      <w:t>$1.22</w:t>
                    </w:r>
                  </w:p>
                  <w:p w:rsidR="009E7276" w:rsidRPr="009E7276" w:rsidRDefault="0015729F" w:rsidP="009E7276">
                    <w:pPr>
                      <w:spacing w:after="0" w:line="240" w:lineRule="auto"/>
                      <w:jc w:val="center"/>
                      <w:rPr>
                        <w:rFonts w:cs="Arial"/>
                        <w:b/>
                      </w:rPr>
                    </w:pPr>
                    <w:r>
                      <w:rPr>
                        <w:rFonts w:cs="Arial"/>
                        <w:b/>
                      </w:rPr>
                      <w:t>Plus</w:t>
                    </w:r>
                    <w:r>
                      <w:rPr>
                        <w:rFonts w:cs="Arial"/>
                        <w:b/>
                      </w:rPr>
                      <w:tab/>
                    </w:r>
                    <w:r>
                      <w:rPr>
                        <w:rFonts w:cs="Arial"/>
                        <w:b/>
                      </w:rPr>
                      <w:tab/>
                      <w:t>$1.30</w:t>
                    </w:r>
                  </w:p>
                  <w:p w:rsidR="009E7276" w:rsidRPr="009E7276" w:rsidRDefault="0015729F" w:rsidP="009E7276">
                    <w:pPr>
                      <w:spacing w:after="0" w:line="240" w:lineRule="auto"/>
                      <w:jc w:val="center"/>
                      <w:rPr>
                        <w:rFonts w:cs="Arial"/>
                        <w:b/>
                      </w:rPr>
                    </w:pPr>
                    <w:r>
                      <w:rPr>
                        <w:rFonts w:cs="Arial"/>
                        <w:b/>
                      </w:rPr>
                      <w:t>Supreme</w:t>
                    </w:r>
                    <w:r>
                      <w:rPr>
                        <w:rFonts w:cs="Arial"/>
                        <w:b/>
                      </w:rPr>
                      <w:tab/>
                      <w:t>$1.38</w:t>
                    </w:r>
                  </w:p>
                  <w:p w:rsidR="009E7276" w:rsidRPr="009E7276" w:rsidRDefault="009E7276" w:rsidP="009E7276">
                    <w:pPr>
                      <w:spacing w:after="0" w:line="240" w:lineRule="auto"/>
                      <w:jc w:val="center"/>
                      <w:rPr>
                        <w:rFonts w:cs="Arial"/>
                        <w:b/>
                      </w:rPr>
                    </w:pPr>
                    <w:r w:rsidRPr="009E7276">
                      <w:rPr>
                        <w:rFonts w:cs="Arial"/>
                        <w:b/>
                      </w:rPr>
                      <w:t>Diesel</w:t>
                    </w:r>
                    <w:r w:rsidRPr="009E7276">
                      <w:rPr>
                        <w:rFonts w:cs="Arial"/>
                        <w:b/>
                      </w:rPr>
                      <w:tab/>
                    </w:r>
                    <w:r w:rsidR="0015729F">
                      <w:rPr>
                        <w:rFonts w:cs="Arial"/>
                        <w:b/>
                      </w:rPr>
                      <w:tab/>
                      <w:t>$1.10</w:t>
                    </w:r>
                  </w:p>
                </w:txbxContent>
              </v:textbox>
            </v:roundrect>
            <v:roundrect id="_x0000_s1038" style="position:absolute;left:8085;top:8049;width:3210;height:2625" arcsize="10923f" fillcolor="#17365d [2415]" strokecolor="white [3212]" strokeweight="3pt">
              <v:shadow on="t" color="red"/>
              <v:textbox style="mso-next-textbox:#_x0000_s1038">
                <w:txbxContent>
                  <w:p w:rsidR="009E7276" w:rsidRDefault="009E7276" w:rsidP="009E7276">
                    <w:pPr>
                      <w:spacing w:after="0" w:line="240" w:lineRule="auto"/>
                      <w:rPr>
                        <w:rFonts w:cs="Arial"/>
                      </w:rPr>
                    </w:pPr>
                  </w:p>
                  <w:p w:rsidR="009E7276" w:rsidRDefault="009E7276" w:rsidP="009E7276">
                    <w:pPr>
                      <w:spacing w:after="0" w:line="240" w:lineRule="auto"/>
                      <w:rPr>
                        <w:rFonts w:cs="Arial"/>
                      </w:rPr>
                    </w:pPr>
                  </w:p>
                  <w:p w:rsidR="009E7276" w:rsidRDefault="009E7276" w:rsidP="009E7276">
                    <w:pPr>
                      <w:spacing w:after="0" w:line="240" w:lineRule="auto"/>
                      <w:rPr>
                        <w:rFonts w:cs="Arial"/>
                      </w:rPr>
                    </w:pPr>
                  </w:p>
                  <w:p w:rsidR="009E7276" w:rsidRPr="009E7276" w:rsidRDefault="00711516" w:rsidP="009E7276">
                    <w:pPr>
                      <w:spacing w:after="0" w:line="240" w:lineRule="auto"/>
                      <w:jc w:val="center"/>
                      <w:rPr>
                        <w:rFonts w:cs="Arial"/>
                        <w:b/>
                        <w:sz w:val="28"/>
                        <w:szCs w:val="28"/>
                      </w:rPr>
                    </w:pPr>
                    <w:r>
                      <w:rPr>
                        <w:rFonts w:cs="Arial"/>
                        <w:b/>
                        <w:sz w:val="28"/>
                        <w:szCs w:val="28"/>
                      </w:rPr>
                      <w:t>Husky</w:t>
                    </w:r>
                  </w:p>
                  <w:p w:rsidR="009E7276" w:rsidRPr="009E7276" w:rsidRDefault="00B14C72" w:rsidP="009E7276">
                    <w:pPr>
                      <w:spacing w:after="0" w:line="240" w:lineRule="auto"/>
                      <w:jc w:val="center"/>
                      <w:rPr>
                        <w:rFonts w:cs="Arial"/>
                        <w:b/>
                      </w:rPr>
                    </w:pPr>
                    <w:r>
                      <w:rPr>
                        <w:rFonts w:cs="Arial"/>
                        <w:b/>
                      </w:rPr>
                      <w:t>Regular</w:t>
                    </w:r>
                    <w:r>
                      <w:rPr>
                        <w:rFonts w:cs="Arial"/>
                        <w:b/>
                      </w:rPr>
                      <w:tab/>
                    </w:r>
                    <w:r>
                      <w:rPr>
                        <w:rFonts w:cs="Arial"/>
                        <w:b/>
                      </w:rPr>
                      <w:tab/>
                      <w:t>$1.22</w:t>
                    </w:r>
                  </w:p>
                  <w:p w:rsidR="009E7276" w:rsidRPr="009E7276" w:rsidRDefault="0015729F" w:rsidP="009E7276">
                    <w:pPr>
                      <w:spacing w:after="0" w:line="240" w:lineRule="auto"/>
                      <w:jc w:val="center"/>
                      <w:rPr>
                        <w:rFonts w:cs="Arial"/>
                        <w:b/>
                      </w:rPr>
                    </w:pPr>
                    <w:r>
                      <w:rPr>
                        <w:rFonts w:cs="Arial"/>
                        <w:b/>
                      </w:rPr>
                      <w:t>Plus</w:t>
                    </w:r>
                    <w:r>
                      <w:rPr>
                        <w:rFonts w:cs="Arial"/>
                        <w:b/>
                      </w:rPr>
                      <w:tab/>
                    </w:r>
                    <w:r>
                      <w:rPr>
                        <w:rFonts w:cs="Arial"/>
                        <w:b/>
                      </w:rPr>
                      <w:tab/>
                      <w:t>$1.31</w:t>
                    </w:r>
                  </w:p>
                  <w:p w:rsidR="009E7276" w:rsidRPr="009E7276" w:rsidRDefault="0015729F" w:rsidP="009E7276">
                    <w:pPr>
                      <w:spacing w:after="0" w:line="240" w:lineRule="auto"/>
                      <w:jc w:val="center"/>
                      <w:rPr>
                        <w:rFonts w:cs="Arial"/>
                        <w:b/>
                      </w:rPr>
                    </w:pPr>
                    <w:r>
                      <w:rPr>
                        <w:rFonts w:cs="Arial"/>
                        <w:b/>
                      </w:rPr>
                      <w:t>Supreme</w:t>
                    </w:r>
                    <w:r>
                      <w:rPr>
                        <w:rFonts w:cs="Arial"/>
                        <w:b/>
                      </w:rPr>
                      <w:tab/>
                      <w:t>$1.40</w:t>
                    </w:r>
                  </w:p>
                  <w:p w:rsidR="009E7276" w:rsidRPr="009E7276" w:rsidRDefault="0015729F" w:rsidP="009E7276">
                    <w:pPr>
                      <w:spacing w:after="0" w:line="240" w:lineRule="auto"/>
                      <w:jc w:val="center"/>
                      <w:rPr>
                        <w:rFonts w:cs="Arial"/>
                        <w:b/>
                      </w:rPr>
                    </w:pPr>
                    <w:r>
                      <w:rPr>
                        <w:rFonts w:cs="Arial"/>
                        <w:b/>
                      </w:rPr>
                      <w:t>Diesel</w:t>
                    </w:r>
                    <w:r>
                      <w:rPr>
                        <w:rFonts w:cs="Arial"/>
                        <w:b/>
                      </w:rPr>
                      <w:tab/>
                    </w:r>
                    <w:r>
                      <w:rPr>
                        <w:rFonts w:cs="Arial"/>
                        <w:b/>
                      </w:rPr>
                      <w:tab/>
                      <w:t>$1.08</w:t>
                    </w:r>
                  </w:p>
                </w:txbxContent>
              </v:textbox>
            </v:roundrect>
            <v:roundrect id="_x0000_s1044" style="position:absolute;left:915;top:8049;width:3210;height:2625" arcsize="10923f" fillcolor="red" strokecolor="white [3212]" strokeweight="3pt">
              <v:shadow on="t" color="black [3213]"/>
              <v:textbox style="mso-next-textbox:#_x0000_s1044">
                <w:txbxContent>
                  <w:p w:rsidR="00375953" w:rsidRDefault="00375953" w:rsidP="00375953">
                    <w:pPr>
                      <w:spacing w:after="0" w:line="240" w:lineRule="auto"/>
                      <w:rPr>
                        <w:rFonts w:cs="Arial"/>
                      </w:rPr>
                    </w:pPr>
                  </w:p>
                  <w:p w:rsidR="00375953" w:rsidRDefault="00375953" w:rsidP="00375953">
                    <w:pPr>
                      <w:spacing w:after="0" w:line="240" w:lineRule="auto"/>
                      <w:rPr>
                        <w:rFonts w:cs="Arial"/>
                      </w:rPr>
                    </w:pPr>
                  </w:p>
                  <w:p w:rsidR="00375953" w:rsidRDefault="00375953" w:rsidP="00375953">
                    <w:pPr>
                      <w:spacing w:after="0" w:line="240" w:lineRule="auto"/>
                      <w:rPr>
                        <w:rFonts w:cs="Arial"/>
                      </w:rPr>
                    </w:pPr>
                  </w:p>
                  <w:p w:rsidR="00375953" w:rsidRPr="00375953" w:rsidRDefault="00375953" w:rsidP="00375953">
                    <w:pPr>
                      <w:spacing w:after="0" w:line="240" w:lineRule="auto"/>
                      <w:jc w:val="center"/>
                      <w:rPr>
                        <w:rFonts w:cs="Arial"/>
                        <w:b/>
                        <w:color w:val="000000" w:themeColor="text1"/>
                        <w:sz w:val="28"/>
                        <w:szCs w:val="28"/>
                      </w:rPr>
                    </w:pPr>
                    <w:r w:rsidRPr="00375953">
                      <w:rPr>
                        <w:rFonts w:cs="Arial"/>
                        <w:b/>
                        <w:color w:val="000000" w:themeColor="text1"/>
                        <w:sz w:val="28"/>
                        <w:szCs w:val="28"/>
                      </w:rPr>
                      <w:t>Canadian Tire</w:t>
                    </w:r>
                  </w:p>
                  <w:p w:rsidR="00375953" w:rsidRPr="00375953" w:rsidRDefault="0015729F" w:rsidP="00375953">
                    <w:pPr>
                      <w:spacing w:after="0" w:line="240" w:lineRule="auto"/>
                      <w:jc w:val="center"/>
                      <w:rPr>
                        <w:rFonts w:cs="Arial"/>
                        <w:b/>
                        <w:color w:val="FFFFFF" w:themeColor="background1"/>
                      </w:rPr>
                    </w:pPr>
                    <w:r>
                      <w:rPr>
                        <w:rFonts w:cs="Arial"/>
                        <w:b/>
                        <w:color w:val="FFFFFF" w:themeColor="background1"/>
                      </w:rPr>
                      <w:t>Regular</w:t>
                    </w:r>
                    <w:r>
                      <w:rPr>
                        <w:rFonts w:cs="Arial"/>
                        <w:b/>
                        <w:color w:val="FFFFFF" w:themeColor="background1"/>
                      </w:rPr>
                      <w:tab/>
                    </w:r>
                    <w:r>
                      <w:rPr>
                        <w:rFonts w:cs="Arial"/>
                        <w:b/>
                        <w:color w:val="FFFFFF" w:themeColor="background1"/>
                      </w:rPr>
                      <w:tab/>
                      <w:t>$1.24</w:t>
                    </w:r>
                  </w:p>
                  <w:p w:rsidR="00375953" w:rsidRPr="00375953" w:rsidRDefault="0015729F" w:rsidP="00375953">
                    <w:pPr>
                      <w:spacing w:after="0" w:line="240" w:lineRule="auto"/>
                      <w:jc w:val="center"/>
                      <w:rPr>
                        <w:rFonts w:cs="Arial"/>
                        <w:b/>
                        <w:color w:val="FFFFFF" w:themeColor="background1"/>
                      </w:rPr>
                    </w:pPr>
                    <w:r>
                      <w:rPr>
                        <w:rFonts w:cs="Arial"/>
                        <w:b/>
                        <w:color w:val="FFFFFF" w:themeColor="background1"/>
                      </w:rPr>
                      <w:t>Plus</w:t>
                    </w:r>
                    <w:r>
                      <w:rPr>
                        <w:rFonts w:cs="Arial"/>
                        <w:b/>
                        <w:color w:val="FFFFFF" w:themeColor="background1"/>
                      </w:rPr>
                      <w:tab/>
                    </w:r>
                    <w:r>
                      <w:rPr>
                        <w:rFonts w:cs="Arial"/>
                        <w:b/>
                        <w:color w:val="FFFFFF" w:themeColor="background1"/>
                      </w:rPr>
                      <w:tab/>
                      <w:t>$1.34</w:t>
                    </w:r>
                  </w:p>
                  <w:p w:rsidR="00375953" w:rsidRPr="00375953" w:rsidRDefault="0015729F" w:rsidP="00375953">
                    <w:pPr>
                      <w:spacing w:after="0" w:line="240" w:lineRule="auto"/>
                      <w:jc w:val="center"/>
                      <w:rPr>
                        <w:rFonts w:cs="Arial"/>
                        <w:b/>
                        <w:color w:val="FFFFFF" w:themeColor="background1"/>
                      </w:rPr>
                    </w:pPr>
                    <w:r>
                      <w:rPr>
                        <w:rFonts w:cs="Arial"/>
                        <w:b/>
                        <w:color w:val="FFFFFF" w:themeColor="background1"/>
                      </w:rPr>
                      <w:t>Supreme</w:t>
                    </w:r>
                    <w:r>
                      <w:rPr>
                        <w:rFonts w:cs="Arial"/>
                        <w:b/>
                        <w:color w:val="FFFFFF" w:themeColor="background1"/>
                      </w:rPr>
                      <w:tab/>
                      <w:t>$1.47</w:t>
                    </w:r>
                  </w:p>
                  <w:p w:rsidR="00375953" w:rsidRPr="00375953" w:rsidRDefault="0015729F" w:rsidP="00375953">
                    <w:pPr>
                      <w:spacing w:after="0" w:line="240" w:lineRule="auto"/>
                      <w:jc w:val="center"/>
                      <w:rPr>
                        <w:rFonts w:cs="Arial"/>
                        <w:b/>
                        <w:color w:val="FFFFFF" w:themeColor="background1"/>
                      </w:rPr>
                    </w:pPr>
                    <w:r>
                      <w:rPr>
                        <w:rFonts w:cs="Arial"/>
                        <w:b/>
                        <w:color w:val="FFFFFF" w:themeColor="background1"/>
                      </w:rPr>
                      <w:t>Diesel</w:t>
                    </w:r>
                    <w:r>
                      <w:rPr>
                        <w:rFonts w:cs="Arial"/>
                        <w:b/>
                        <w:color w:val="FFFFFF" w:themeColor="background1"/>
                      </w:rPr>
                      <w:tab/>
                    </w:r>
                    <w:r>
                      <w:rPr>
                        <w:rFonts w:cs="Arial"/>
                        <w:b/>
                        <w:color w:val="FFFFFF" w:themeColor="background1"/>
                      </w:rPr>
                      <w:tab/>
                      <w:t>$1.11</w:t>
                    </w:r>
                  </w:p>
                </w:txbxContent>
              </v:textbox>
            </v:roundrect>
          </v:group>
        </w:pict>
      </w:r>
    </w:p>
    <w:p w:rsidR="004178F8" w:rsidRDefault="0015729F" w:rsidP="002110DD">
      <w:pPr>
        <w:spacing w:after="0" w:line="240" w:lineRule="auto"/>
        <w:rPr>
          <w:rFonts w:ascii="Arial" w:hAnsi="Arial" w:cs="Arial"/>
        </w:rPr>
      </w:pPr>
      <w:r>
        <w:rPr>
          <w:rFonts w:ascii="Arial" w:hAnsi="Arial" w:cs="Arial"/>
          <w:noProof/>
          <w:lang w:eastAsia="en-CA"/>
        </w:rPr>
        <w:drawing>
          <wp:anchor distT="0" distB="0" distL="114300" distR="114300" simplePos="0" relativeHeight="251695104" behindDoc="0" locked="0" layoutInCell="1" allowOverlap="1">
            <wp:simplePos x="0" y="0"/>
            <wp:positionH relativeFrom="column">
              <wp:posOffset>114300</wp:posOffset>
            </wp:positionH>
            <wp:positionV relativeFrom="paragraph">
              <wp:posOffset>34925</wp:posOffset>
            </wp:positionV>
            <wp:extent cx="1171575" cy="381000"/>
            <wp:effectExtent l="19050" t="0" r="9525" b="0"/>
            <wp:wrapNone/>
            <wp:docPr id="10" name="Picture 15" descr="http://promo.stealthedeal.com/contests/img/gas-pl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romo.stealthedeal.com/contests/img/gas-plus-logo.png"/>
                    <pic:cNvPicPr>
                      <a:picLocks noChangeAspect="1" noChangeArrowheads="1"/>
                    </pic:cNvPicPr>
                  </pic:nvPicPr>
                  <pic:blipFill>
                    <a:blip r:embed="rId11" cstate="print"/>
                    <a:srcRect/>
                    <a:stretch>
                      <a:fillRect/>
                    </a:stretch>
                  </pic:blipFill>
                  <pic:spPr bwMode="auto">
                    <a:xfrm>
                      <a:off x="0" y="0"/>
                      <a:ext cx="1171575" cy="381000"/>
                    </a:xfrm>
                    <a:prstGeom prst="rect">
                      <a:avLst/>
                    </a:prstGeom>
                    <a:noFill/>
                    <a:ln w="9525">
                      <a:noFill/>
                      <a:miter lim="800000"/>
                      <a:headEnd/>
                      <a:tailEnd/>
                    </a:ln>
                  </pic:spPr>
                </pic:pic>
              </a:graphicData>
            </a:graphic>
          </wp:anchor>
        </w:drawing>
      </w: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15729F" w:rsidP="002110DD">
      <w:pPr>
        <w:spacing w:after="0" w:line="240" w:lineRule="auto"/>
        <w:rPr>
          <w:rFonts w:ascii="Arial" w:hAnsi="Arial" w:cs="Arial"/>
        </w:rPr>
      </w:pPr>
      <w:r>
        <w:rPr>
          <w:rFonts w:ascii="Arial" w:hAnsi="Arial" w:cs="Arial"/>
          <w:noProof/>
          <w:lang w:eastAsia="en-CA"/>
        </w:rPr>
        <w:drawing>
          <wp:anchor distT="0" distB="0" distL="114300" distR="114300" simplePos="0" relativeHeight="251708416" behindDoc="0" locked="0" layoutInCell="1" allowOverlap="1">
            <wp:simplePos x="0" y="0"/>
            <wp:positionH relativeFrom="column">
              <wp:posOffset>4752975</wp:posOffset>
            </wp:positionH>
            <wp:positionV relativeFrom="paragraph">
              <wp:posOffset>144145</wp:posOffset>
            </wp:positionV>
            <wp:extent cx="952500" cy="571500"/>
            <wp:effectExtent l="19050" t="0" r="0" b="0"/>
            <wp:wrapNone/>
            <wp:docPr id="8" name="Picture 7" descr="http://www.autonorth.ca/storage/Sunoco.jpg?__SQUARESPACE_CACHEVERSION=1237985912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tonorth.ca/storage/Sunoco.jpg?__SQUARESPACE_CACHEVERSION=1237985912866"/>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952500" cy="571500"/>
                    </a:xfrm>
                    <a:prstGeom prst="rect">
                      <a:avLst/>
                    </a:prstGeom>
                    <a:noFill/>
                    <a:ln w="9525">
                      <a:noFill/>
                      <a:miter lim="800000"/>
                      <a:headEnd/>
                      <a:tailEnd/>
                    </a:ln>
                  </pic:spPr>
                </pic:pic>
              </a:graphicData>
            </a:graphic>
          </wp:anchor>
        </w:drawing>
      </w:r>
      <w:r>
        <w:rPr>
          <w:rFonts w:ascii="Arial" w:hAnsi="Arial" w:cs="Arial"/>
          <w:noProof/>
          <w:lang w:eastAsia="en-CA"/>
        </w:rPr>
        <w:drawing>
          <wp:anchor distT="0" distB="0" distL="114300" distR="114300" simplePos="0" relativeHeight="251707392" behindDoc="0" locked="0" layoutInCell="1" allowOverlap="1">
            <wp:simplePos x="0" y="0"/>
            <wp:positionH relativeFrom="column">
              <wp:posOffset>2667000</wp:posOffset>
            </wp:positionH>
            <wp:positionV relativeFrom="paragraph">
              <wp:posOffset>86995</wp:posOffset>
            </wp:positionV>
            <wp:extent cx="619125" cy="571500"/>
            <wp:effectExtent l="19050" t="0" r="9525" b="0"/>
            <wp:wrapNone/>
            <wp:docPr id="19" name="Picture 19" descr="http://www.ongreen.com/sites/ongreen.com/files/images/She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ngreen.com/sites/ongreen.com/files/images/Shell-Logo.jpg"/>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619125" cy="571500"/>
                    </a:xfrm>
                    <a:prstGeom prst="rect">
                      <a:avLst/>
                    </a:prstGeom>
                    <a:noFill/>
                    <a:ln w="9525">
                      <a:noFill/>
                      <a:miter lim="800000"/>
                      <a:headEnd/>
                      <a:tailEnd/>
                    </a:ln>
                  </pic:spPr>
                </pic:pic>
              </a:graphicData>
            </a:graphic>
          </wp:anchor>
        </w:drawing>
      </w:r>
      <w:r>
        <w:rPr>
          <w:rFonts w:ascii="Arial" w:hAnsi="Arial" w:cs="Arial"/>
          <w:noProof/>
          <w:lang w:eastAsia="en-CA"/>
        </w:rPr>
        <w:drawing>
          <wp:anchor distT="0" distB="0" distL="114300" distR="114300" simplePos="0" relativeHeight="251704320" behindDoc="0" locked="0" layoutInCell="1" allowOverlap="1">
            <wp:simplePos x="0" y="0"/>
            <wp:positionH relativeFrom="column">
              <wp:posOffset>304800</wp:posOffset>
            </wp:positionH>
            <wp:positionV relativeFrom="paragraph">
              <wp:posOffset>144145</wp:posOffset>
            </wp:positionV>
            <wp:extent cx="742950" cy="495300"/>
            <wp:effectExtent l="19050" t="0" r="0" b="0"/>
            <wp:wrapNone/>
            <wp:docPr id="16" name="Picture 16" descr="http://www.calgaryinferno.com/help_3_73571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lgaryinferno.com/help_3_735711255.jpg"/>
                    <pic:cNvPicPr>
                      <a:picLocks noChangeAspect="1" noChangeArrowheads="1"/>
                    </pic:cNvPicPr>
                  </pic:nvPicPr>
                  <pic:blipFill>
                    <a:blip r:embed="rId14" cstate="print"/>
                    <a:srcRect/>
                    <a:stretch>
                      <a:fillRect/>
                    </a:stretch>
                  </pic:blipFill>
                  <pic:spPr bwMode="auto">
                    <a:xfrm>
                      <a:off x="0" y="0"/>
                      <a:ext cx="742950" cy="495300"/>
                    </a:xfrm>
                    <a:prstGeom prst="rect">
                      <a:avLst/>
                    </a:prstGeom>
                    <a:noFill/>
                    <a:ln w="9525">
                      <a:noFill/>
                      <a:miter lim="800000"/>
                      <a:headEnd/>
                      <a:tailEnd/>
                    </a:ln>
                  </pic:spPr>
                </pic:pic>
              </a:graphicData>
            </a:graphic>
          </wp:anchor>
        </w:drawing>
      </w: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4178F8" w:rsidRDefault="004178F8" w:rsidP="002110DD">
      <w:pPr>
        <w:spacing w:after="0" w:line="240" w:lineRule="auto"/>
        <w:rPr>
          <w:rFonts w:ascii="Arial" w:hAnsi="Arial" w:cs="Arial"/>
        </w:rPr>
      </w:pPr>
    </w:p>
    <w:p w:rsidR="002F40E3" w:rsidRDefault="002D3336" w:rsidP="002110DD">
      <w:pPr>
        <w:spacing w:after="0" w:line="240" w:lineRule="auto"/>
        <w:rPr>
          <w:rFonts w:ascii="Arial" w:hAnsi="Arial" w:cs="Arial"/>
        </w:rPr>
      </w:pPr>
      <w:r>
        <w:rPr>
          <w:noProof/>
          <w:lang w:eastAsia="en-CA"/>
        </w:rPr>
        <w:drawing>
          <wp:anchor distT="0" distB="0" distL="114300" distR="114300" simplePos="0" relativeHeight="251710464" behindDoc="0" locked="0" layoutInCell="1" allowOverlap="1">
            <wp:simplePos x="0" y="0"/>
            <wp:positionH relativeFrom="column">
              <wp:posOffset>1047750</wp:posOffset>
            </wp:positionH>
            <wp:positionV relativeFrom="paragraph">
              <wp:posOffset>-2540</wp:posOffset>
            </wp:positionV>
            <wp:extent cx="504825" cy="561975"/>
            <wp:effectExtent l="19050" t="0" r="9525" b="0"/>
            <wp:wrapNone/>
            <wp:docPr id="5" name="Picture 1" descr="http://www.meetjerryspangler.com/wp-content/uploads/2010/08/green-metal-dollar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etjerryspangler.com/wp-content/uploads/2010/08/green-metal-dollar_sign.png"/>
                    <pic:cNvPicPr>
                      <a:picLocks noChangeAspect="1" noChangeArrowheads="1"/>
                    </pic:cNvPicPr>
                  </pic:nvPicPr>
                  <pic:blipFill>
                    <a:blip r:embed="rId15" cstate="print"/>
                    <a:srcRect/>
                    <a:stretch>
                      <a:fillRect/>
                    </a:stretch>
                  </pic:blipFill>
                  <pic:spPr bwMode="auto">
                    <a:xfrm>
                      <a:off x="0" y="0"/>
                      <a:ext cx="504825" cy="561975"/>
                    </a:xfrm>
                    <a:prstGeom prst="rect">
                      <a:avLst/>
                    </a:prstGeom>
                    <a:noFill/>
                    <a:ln w="9525">
                      <a:noFill/>
                      <a:miter lim="800000"/>
                      <a:headEnd/>
                      <a:tailEnd/>
                    </a:ln>
                  </pic:spPr>
                </pic:pic>
              </a:graphicData>
            </a:graphic>
          </wp:anchor>
        </w:drawing>
      </w:r>
      <w:r w:rsidR="00E764C7" w:rsidRPr="00E764C7">
        <w:rPr>
          <w:noProof/>
          <w:lang w:eastAsia="en-CA"/>
        </w:rPr>
        <w:pict>
          <v:roundrect id="_x0000_s1051" style="position:absolute;margin-left:0;margin-top:8.3pt;width:265.65pt;height:24pt;z-index:251703296;mso-position-horizontal:center;mso-position-horizontal-relative:margin;mso-position-vertical-relative:text" arcsize="10923f" fillcolor="#938953 [1614]" strokecolor="white [3212]" strokeweight="1.5pt">
            <v:shadow color="black [3213]"/>
            <v:textbox style="mso-next-textbox:#_x0000_s1051">
              <w:txbxContent>
                <w:p w:rsidR="00B14C72" w:rsidRPr="002D3336" w:rsidRDefault="002D3336" w:rsidP="00B14C72">
                  <w:pPr>
                    <w:spacing w:after="0" w:line="240" w:lineRule="auto"/>
                    <w:jc w:val="center"/>
                    <w:rPr>
                      <w:b/>
                      <w:i/>
                      <w:color w:val="000000" w:themeColor="text1"/>
                    </w:rPr>
                  </w:pPr>
                  <w:r>
                    <w:rPr>
                      <w:b/>
                      <w:i/>
                      <w:color w:val="000000" w:themeColor="text1"/>
                    </w:rPr>
                    <w:t>*Note: all prices are in dollars ($)</w:t>
                  </w:r>
                  <w:r w:rsidR="00B14C72" w:rsidRPr="002D3336">
                    <w:rPr>
                      <w:b/>
                      <w:i/>
                      <w:color w:val="000000" w:themeColor="text1"/>
                    </w:rPr>
                    <w:t xml:space="preserve"> per litre (L)</w:t>
                  </w:r>
                </w:p>
              </w:txbxContent>
            </v:textbox>
            <w10:wrap anchorx="margin"/>
          </v:roundrect>
        </w:pict>
      </w:r>
      <w:r w:rsidR="00E764C7" w:rsidRPr="00E764C7">
        <w:rPr>
          <w:noProof/>
          <w:lang w:eastAsia="en-CA"/>
        </w:rPr>
        <w:pict>
          <v:rect id="_x0000_s1029" style="position:absolute;margin-left:-1in;margin-top:62.55pt;width:628.5pt;height:24.85pt;z-index:251660288;mso-position-horizontal-relative:text;mso-position-vertical-relative:text" fillcolor="#938953 [1614]" strokecolor="#938953 [1614]"/>
        </w:pict>
      </w:r>
    </w:p>
    <w:p w:rsidR="00093D85" w:rsidRDefault="00E764C7" w:rsidP="002110DD">
      <w:pPr>
        <w:spacing w:after="0" w:line="240" w:lineRule="auto"/>
        <w:rPr>
          <w:rFonts w:ascii="Arial" w:hAnsi="Arial" w:cs="Arial"/>
        </w:rPr>
      </w:pPr>
      <w:r w:rsidRPr="00E764C7">
        <w:rPr>
          <w:noProof/>
        </w:rPr>
        <w:lastRenderedPageBreak/>
        <w:pict>
          <v:shape id="_x0000_s1050" type="#_x0000_t136" style="position:absolute;margin-left:0;margin-top:-10.9pt;width:103.5pt;height:22.5pt;z-index:251702272;mso-position-horizontal:left;mso-position-horizontal-relative:margin;mso-position-vertical-relative:text" fillcolor="#fc0" strokecolor="black [3213]">
            <v:shadow on="t" color="black [3213]"/>
            <v:textpath style="font-family:&quot;Arial Black&quot;;font-size:16pt;v-text-kern:t" trim="t" fitpath="t" string="Instructions"/>
            <w10:wrap anchorx="margin"/>
          </v:shape>
        </w:pict>
      </w:r>
      <w:r>
        <w:rPr>
          <w:rFonts w:ascii="Arial" w:hAnsi="Arial" w:cs="Arial"/>
          <w:noProof/>
          <w:lang w:eastAsia="en-CA"/>
        </w:rPr>
        <w:pict>
          <v:rect id="_x0000_s1049" style="position:absolute;margin-left:-42pt;margin-top:-42pt;width:551.25pt;height:732pt;z-index:-251616256;mso-position-horizontal-relative:text;mso-position-vertical-relative:text" fillcolor="#a5a5a5 [2092]" strokecolor="#a5a5a5 [2092]"/>
        </w:pict>
      </w:r>
      <w:r>
        <w:rPr>
          <w:rFonts w:ascii="Arial" w:hAnsi="Arial" w:cs="Arial"/>
          <w:noProof/>
          <w:lang w:eastAsia="en-CA"/>
        </w:rPr>
        <w:pict>
          <v:rect id="_x0000_s1048" style="position:absolute;margin-left:155.85pt;margin-top:312.7pt;width:743.6pt;height:23.25pt;rotation:90;z-index:251699200;mso-position-horizontal-relative:text;mso-position-vertical-relative:text" fillcolor="#938953 [1614]" strokecolor="#938953 [1614]"/>
        </w:pict>
      </w:r>
      <w:r>
        <w:rPr>
          <w:rFonts w:ascii="Arial" w:hAnsi="Arial" w:cs="Arial"/>
          <w:noProof/>
          <w:lang w:eastAsia="en-CA"/>
        </w:rPr>
        <w:pict>
          <v:rect id="_x0000_s1047" style="position:absolute;margin-left:-431.4pt;margin-top:312.3pt;width:743.6pt;height:23.25pt;rotation:90;z-index:251698176;mso-position-horizontal-relative:text;mso-position-vertical-relative:text" fillcolor="#938953 [1614]" strokecolor="#938953 [1614]"/>
        </w:pict>
      </w:r>
      <w:r>
        <w:rPr>
          <w:rFonts w:ascii="Arial" w:hAnsi="Arial" w:cs="Arial"/>
          <w:noProof/>
          <w:lang w:eastAsia="en-CA"/>
        </w:rPr>
        <w:pict>
          <v:rect id="_x0000_s1045" style="position:absolute;margin-left:-78.75pt;margin-top:-71.85pt;width:628.5pt;height:23.25pt;z-index:251696128;mso-position-horizontal-relative:text;mso-position-vertical-relative:text" fillcolor="#938953 [1614]" strokecolor="#938953 [1614]"/>
        </w:pict>
      </w:r>
    </w:p>
    <w:p w:rsidR="002F40E3" w:rsidRDefault="002F40E3" w:rsidP="002110DD">
      <w:pPr>
        <w:spacing w:after="0" w:line="240" w:lineRule="auto"/>
        <w:rPr>
          <w:rFonts w:ascii="Arial" w:hAnsi="Arial" w:cs="Arial"/>
        </w:rPr>
      </w:pPr>
    </w:p>
    <w:p w:rsidR="008C4B51" w:rsidRDefault="00985CF8" w:rsidP="008C4B51">
      <w:pPr>
        <w:pStyle w:val="ListParagraph"/>
        <w:numPr>
          <w:ilvl w:val="0"/>
          <w:numId w:val="1"/>
        </w:numPr>
        <w:spacing w:after="0" w:line="240" w:lineRule="auto"/>
        <w:rPr>
          <w:rFonts w:ascii="Arial" w:hAnsi="Arial" w:cs="Arial"/>
          <w:b/>
          <w:color w:val="FFFFFF" w:themeColor="background1"/>
        </w:rPr>
      </w:pPr>
      <w:r w:rsidRPr="008C4B51">
        <w:rPr>
          <w:rFonts w:ascii="Arial" w:hAnsi="Arial" w:cs="Arial"/>
          <w:b/>
          <w:color w:val="FFFFFF" w:themeColor="background1"/>
        </w:rPr>
        <w:t xml:space="preserve">Open Microsoft Excel and save the new file to your M: drive as “Your </w:t>
      </w:r>
      <w:proofErr w:type="spellStart"/>
      <w:r w:rsidRPr="008C4B51">
        <w:rPr>
          <w:rFonts w:ascii="Arial" w:hAnsi="Arial" w:cs="Arial"/>
          <w:b/>
          <w:color w:val="FFFFFF" w:themeColor="background1"/>
        </w:rPr>
        <w:t>Name_Fuel</w:t>
      </w:r>
      <w:proofErr w:type="spellEnd"/>
      <w:r w:rsidRPr="008C4B51">
        <w:rPr>
          <w:rFonts w:ascii="Arial" w:hAnsi="Arial" w:cs="Arial"/>
          <w:b/>
          <w:color w:val="FFFFFF" w:themeColor="background1"/>
        </w:rPr>
        <w:t xml:space="preserve"> Prices”.  Ensure you save in .</w:t>
      </w:r>
      <w:proofErr w:type="spellStart"/>
      <w:r w:rsidRPr="008C4B51">
        <w:rPr>
          <w:rFonts w:ascii="Arial" w:hAnsi="Arial" w:cs="Arial"/>
          <w:b/>
          <w:color w:val="FFFFFF" w:themeColor="background1"/>
        </w:rPr>
        <w:t>xlsx</w:t>
      </w:r>
      <w:proofErr w:type="spellEnd"/>
      <w:r w:rsidRPr="008C4B51">
        <w:rPr>
          <w:rFonts w:ascii="Arial" w:hAnsi="Arial" w:cs="Arial"/>
          <w:b/>
          <w:color w:val="FFFFFF" w:themeColor="background1"/>
        </w:rPr>
        <w:t xml:space="preserve"> format.</w:t>
      </w:r>
    </w:p>
    <w:p w:rsidR="008C4B51" w:rsidRPr="008C4B51" w:rsidRDefault="008C4B51" w:rsidP="008C4B51">
      <w:pPr>
        <w:spacing w:after="0" w:line="240" w:lineRule="auto"/>
        <w:rPr>
          <w:rFonts w:ascii="Arial" w:hAnsi="Arial" w:cs="Arial"/>
          <w:b/>
          <w:color w:val="FFFFFF" w:themeColor="background1"/>
          <w:sz w:val="4"/>
          <w:szCs w:val="4"/>
        </w:rPr>
      </w:pPr>
    </w:p>
    <w:p w:rsidR="00063D1A" w:rsidRPr="00985CF8" w:rsidRDefault="002F40E3" w:rsidP="002F40E3">
      <w:pPr>
        <w:pStyle w:val="ListParagraph"/>
        <w:numPr>
          <w:ilvl w:val="0"/>
          <w:numId w:val="1"/>
        </w:numPr>
        <w:spacing w:after="0" w:line="240" w:lineRule="auto"/>
        <w:rPr>
          <w:rFonts w:ascii="Arial" w:hAnsi="Arial" w:cs="Arial"/>
          <w:b/>
        </w:rPr>
      </w:pPr>
      <w:r w:rsidRPr="00985CF8">
        <w:rPr>
          <w:rFonts w:ascii="Arial" w:hAnsi="Arial" w:cs="Arial"/>
          <w:b/>
        </w:rPr>
        <w:t>Enter the fuel prices into an Excel spreadsheet so</w:t>
      </w:r>
      <w:r w:rsidR="002F52DF" w:rsidRPr="00985CF8">
        <w:rPr>
          <w:rFonts w:ascii="Arial" w:hAnsi="Arial" w:cs="Arial"/>
          <w:b/>
        </w:rPr>
        <w:t xml:space="preserve"> that you have a data table comparing the</w:t>
      </w:r>
      <w:r w:rsidRPr="00985CF8">
        <w:rPr>
          <w:rFonts w:ascii="Arial" w:hAnsi="Arial" w:cs="Arial"/>
          <w:b/>
        </w:rPr>
        <w:t xml:space="preserve"> fuel </w:t>
      </w:r>
      <w:r w:rsidR="002F52DF" w:rsidRPr="00985CF8">
        <w:rPr>
          <w:rFonts w:ascii="Arial" w:hAnsi="Arial" w:cs="Arial"/>
          <w:b/>
        </w:rPr>
        <w:t>prices at each gas station</w:t>
      </w:r>
      <w:r w:rsidR="00CC5F0F" w:rsidRPr="00985CF8">
        <w:rPr>
          <w:rFonts w:ascii="Arial" w:hAnsi="Arial" w:cs="Arial"/>
          <w:b/>
        </w:rPr>
        <w:t xml:space="preserve"> within the various fuel categories (</w:t>
      </w:r>
      <w:r w:rsidR="00CC5F0F" w:rsidRPr="00985CF8">
        <w:rPr>
          <w:rFonts w:ascii="Arial" w:hAnsi="Arial" w:cs="Arial"/>
          <w:b/>
          <w:i/>
        </w:rPr>
        <w:t>e.g. Regular, Plus, etc</w:t>
      </w:r>
      <w:r w:rsidR="00CC5F0F" w:rsidRPr="00985CF8">
        <w:rPr>
          <w:rFonts w:ascii="Arial" w:hAnsi="Arial" w:cs="Arial"/>
          <w:b/>
        </w:rPr>
        <w:t>.).</w:t>
      </w:r>
    </w:p>
    <w:p w:rsidR="002F40E3" w:rsidRDefault="003A0BA1" w:rsidP="00063D1A">
      <w:pPr>
        <w:pStyle w:val="ListParagraph"/>
        <w:numPr>
          <w:ilvl w:val="1"/>
          <w:numId w:val="1"/>
        </w:numPr>
        <w:spacing w:after="0" w:line="240" w:lineRule="auto"/>
        <w:rPr>
          <w:rFonts w:ascii="Arial" w:hAnsi="Arial" w:cs="Arial"/>
          <w:b/>
        </w:rPr>
      </w:pPr>
      <w:r w:rsidRPr="00985CF8">
        <w:rPr>
          <w:rFonts w:ascii="Arial" w:hAnsi="Arial" w:cs="Arial"/>
          <w:b/>
        </w:rPr>
        <w:t>List</w:t>
      </w:r>
      <w:r w:rsidR="00631307" w:rsidRPr="00985CF8">
        <w:rPr>
          <w:rFonts w:ascii="Arial" w:hAnsi="Arial" w:cs="Arial"/>
          <w:b/>
        </w:rPr>
        <w:t xml:space="preserve"> the fuel brand</w:t>
      </w:r>
      <w:r w:rsidR="00063D1A" w:rsidRPr="00985CF8">
        <w:rPr>
          <w:rFonts w:ascii="Arial" w:hAnsi="Arial" w:cs="Arial"/>
          <w:b/>
        </w:rPr>
        <w:t>s</w:t>
      </w:r>
      <w:r w:rsidR="00631307" w:rsidRPr="00985CF8">
        <w:rPr>
          <w:rFonts w:ascii="Arial" w:hAnsi="Arial" w:cs="Arial"/>
          <w:b/>
        </w:rPr>
        <w:t xml:space="preserve">/companies </w:t>
      </w:r>
      <w:r w:rsidR="00631307" w:rsidRPr="00985CF8">
        <w:rPr>
          <w:rFonts w:ascii="Arial" w:hAnsi="Arial" w:cs="Arial"/>
          <w:b/>
          <w:i/>
        </w:rPr>
        <w:t xml:space="preserve">(Canadian Tire, </w:t>
      </w:r>
      <w:proofErr w:type="spellStart"/>
      <w:r w:rsidR="00631307" w:rsidRPr="00985CF8">
        <w:rPr>
          <w:rFonts w:ascii="Arial" w:hAnsi="Arial" w:cs="Arial"/>
          <w:b/>
          <w:i/>
        </w:rPr>
        <w:t>Esso</w:t>
      </w:r>
      <w:proofErr w:type="spellEnd"/>
      <w:r w:rsidR="00631307" w:rsidRPr="00985CF8">
        <w:rPr>
          <w:rFonts w:ascii="Arial" w:hAnsi="Arial" w:cs="Arial"/>
          <w:b/>
          <w:i/>
        </w:rPr>
        <w:t>, etc.)</w:t>
      </w:r>
      <w:r w:rsidR="00631307" w:rsidRPr="00985CF8">
        <w:rPr>
          <w:rFonts w:ascii="Arial" w:hAnsi="Arial" w:cs="Arial"/>
          <w:b/>
        </w:rPr>
        <w:t xml:space="preserve"> vertically and the fuel types </w:t>
      </w:r>
      <w:r w:rsidR="00631307" w:rsidRPr="00985CF8">
        <w:rPr>
          <w:rFonts w:ascii="Arial" w:hAnsi="Arial" w:cs="Arial"/>
          <w:b/>
          <w:i/>
        </w:rPr>
        <w:t>(Regular, Plus, etc.)</w:t>
      </w:r>
      <w:r w:rsidR="00631307" w:rsidRPr="00985CF8">
        <w:rPr>
          <w:rFonts w:ascii="Arial" w:hAnsi="Arial" w:cs="Arial"/>
          <w:b/>
        </w:rPr>
        <w:t xml:space="preserve"> horizontally </w:t>
      </w:r>
      <w:r w:rsidR="00063D1A" w:rsidRPr="00985CF8">
        <w:rPr>
          <w:rFonts w:ascii="Arial" w:hAnsi="Arial" w:cs="Arial"/>
          <w:b/>
        </w:rPr>
        <w:t>across the top of your data table.</w:t>
      </w:r>
      <w:r w:rsidRPr="00985CF8">
        <w:rPr>
          <w:rFonts w:ascii="Arial" w:hAnsi="Arial" w:cs="Arial"/>
          <w:b/>
        </w:rPr>
        <w:t xml:space="preserve">  In other words, the fuel companies will be listed down one column and the fuel types will be listed across one row (and the various fuel prices will be entered into the cells where the two intersect).</w:t>
      </w:r>
    </w:p>
    <w:p w:rsidR="008C4B51" w:rsidRPr="008C4B51" w:rsidRDefault="008C4B51" w:rsidP="008C4B51">
      <w:pPr>
        <w:spacing w:after="0" w:line="240" w:lineRule="auto"/>
        <w:rPr>
          <w:rFonts w:ascii="Arial" w:hAnsi="Arial" w:cs="Arial"/>
          <w:b/>
          <w:sz w:val="4"/>
          <w:szCs w:val="4"/>
        </w:rPr>
      </w:pPr>
    </w:p>
    <w:p w:rsidR="00CC5F0F" w:rsidRDefault="002F52DF" w:rsidP="002F40E3">
      <w:pPr>
        <w:pStyle w:val="ListParagraph"/>
        <w:numPr>
          <w:ilvl w:val="0"/>
          <w:numId w:val="1"/>
        </w:numPr>
        <w:spacing w:after="0" w:line="240" w:lineRule="auto"/>
        <w:rPr>
          <w:rFonts w:ascii="Arial" w:hAnsi="Arial" w:cs="Arial"/>
          <w:b/>
          <w:color w:val="FFFFFF" w:themeColor="background1"/>
        </w:rPr>
      </w:pPr>
      <w:r w:rsidRPr="008C4B51">
        <w:rPr>
          <w:rFonts w:ascii="Arial" w:hAnsi="Arial" w:cs="Arial"/>
          <w:b/>
          <w:color w:val="FFFFFF" w:themeColor="background1"/>
        </w:rPr>
        <w:t>Create an appropriate title for your data table.</w:t>
      </w:r>
    </w:p>
    <w:p w:rsidR="008C4B51" w:rsidRPr="008C4B51" w:rsidRDefault="008C4B51" w:rsidP="008C4B51">
      <w:pPr>
        <w:spacing w:after="0" w:line="240" w:lineRule="auto"/>
        <w:rPr>
          <w:rFonts w:ascii="Arial" w:hAnsi="Arial" w:cs="Arial"/>
          <w:b/>
          <w:color w:val="FFFFFF" w:themeColor="background1"/>
          <w:sz w:val="4"/>
          <w:szCs w:val="4"/>
        </w:rPr>
      </w:pPr>
    </w:p>
    <w:p w:rsidR="008C4B51" w:rsidRDefault="00796B53" w:rsidP="008C4B51">
      <w:pPr>
        <w:pStyle w:val="ListParagraph"/>
        <w:numPr>
          <w:ilvl w:val="0"/>
          <w:numId w:val="1"/>
        </w:numPr>
        <w:spacing w:after="0" w:line="240" w:lineRule="auto"/>
        <w:rPr>
          <w:rFonts w:ascii="Arial" w:hAnsi="Arial" w:cs="Arial"/>
          <w:b/>
        </w:rPr>
      </w:pPr>
      <w:r w:rsidRPr="00985CF8">
        <w:rPr>
          <w:rFonts w:ascii="Arial" w:hAnsi="Arial" w:cs="Arial"/>
          <w:b/>
        </w:rPr>
        <w:t>Create subtitles and formulas that identify and calculate the average, highest and lowest prices for each fuel type.</w:t>
      </w:r>
    </w:p>
    <w:p w:rsidR="008C4B51" w:rsidRPr="008C4B51" w:rsidRDefault="008C4B51" w:rsidP="008C4B51">
      <w:pPr>
        <w:spacing w:after="0" w:line="240" w:lineRule="auto"/>
        <w:rPr>
          <w:rFonts w:ascii="Arial" w:hAnsi="Arial" w:cs="Arial"/>
          <w:b/>
          <w:sz w:val="4"/>
          <w:szCs w:val="4"/>
        </w:rPr>
      </w:pPr>
    </w:p>
    <w:p w:rsidR="00394C31" w:rsidRPr="008C4B51" w:rsidRDefault="00394C31" w:rsidP="002F40E3">
      <w:pPr>
        <w:pStyle w:val="ListParagraph"/>
        <w:numPr>
          <w:ilvl w:val="0"/>
          <w:numId w:val="1"/>
        </w:numPr>
        <w:spacing w:after="0" w:line="240" w:lineRule="auto"/>
        <w:rPr>
          <w:rFonts w:ascii="Arial" w:hAnsi="Arial" w:cs="Arial"/>
          <w:b/>
          <w:color w:val="FFFFFF" w:themeColor="background1"/>
        </w:rPr>
      </w:pPr>
      <w:r w:rsidRPr="008C4B51">
        <w:rPr>
          <w:rFonts w:ascii="Arial" w:hAnsi="Arial" w:cs="Arial"/>
          <w:b/>
          <w:color w:val="FFFFFF" w:themeColor="background1"/>
        </w:rPr>
        <w:t xml:space="preserve">Sort the fuel brands in ascending order (from lowest to highest) based on the price of their </w:t>
      </w:r>
      <w:r w:rsidRPr="008C4B51">
        <w:rPr>
          <w:rFonts w:ascii="Arial" w:hAnsi="Arial" w:cs="Arial"/>
          <w:b/>
          <w:i/>
          <w:color w:val="FFFFFF" w:themeColor="background1"/>
        </w:rPr>
        <w:t>Regular</w:t>
      </w:r>
      <w:r w:rsidRPr="008C4B51">
        <w:rPr>
          <w:rFonts w:ascii="Arial" w:hAnsi="Arial" w:cs="Arial"/>
          <w:b/>
          <w:color w:val="FFFFFF" w:themeColor="background1"/>
        </w:rPr>
        <w:t>-grade fuel</w:t>
      </w:r>
      <w:r w:rsidR="00156662" w:rsidRPr="008C4B51">
        <w:rPr>
          <w:rFonts w:ascii="Arial" w:hAnsi="Arial" w:cs="Arial"/>
          <w:b/>
          <w:color w:val="FFFFFF" w:themeColor="background1"/>
        </w:rPr>
        <w:t xml:space="preserve">. </w:t>
      </w:r>
      <w:r w:rsidR="00156662" w:rsidRPr="008C4B51">
        <w:rPr>
          <w:rFonts w:ascii="Arial" w:hAnsi="Arial" w:cs="Arial"/>
          <w:b/>
          <w:i/>
          <w:color w:val="FFFFFF" w:themeColor="background1"/>
        </w:rPr>
        <w:t>(hint: use the Custom S</w:t>
      </w:r>
      <w:r w:rsidR="003A0BA1" w:rsidRPr="008C4B51">
        <w:rPr>
          <w:rFonts w:ascii="Arial" w:hAnsi="Arial" w:cs="Arial"/>
          <w:b/>
          <w:i/>
          <w:color w:val="FFFFFF" w:themeColor="background1"/>
        </w:rPr>
        <w:t>ort feature)</w:t>
      </w:r>
    </w:p>
    <w:p w:rsidR="008C4B51" w:rsidRPr="008C4B51" w:rsidRDefault="008C4B51" w:rsidP="008C4B51">
      <w:pPr>
        <w:spacing w:after="0" w:line="240" w:lineRule="auto"/>
        <w:rPr>
          <w:rFonts w:ascii="Arial" w:hAnsi="Arial" w:cs="Arial"/>
          <w:b/>
          <w:color w:val="FFFFFF" w:themeColor="background1"/>
          <w:sz w:val="4"/>
          <w:szCs w:val="4"/>
        </w:rPr>
      </w:pPr>
    </w:p>
    <w:p w:rsidR="002F52DF" w:rsidRDefault="00796B53" w:rsidP="002F40E3">
      <w:pPr>
        <w:pStyle w:val="ListParagraph"/>
        <w:numPr>
          <w:ilvl w:val="0"/>
          <w:numId w:val="1"/>
        </w:numPr>
        <w:spacing w:after="0" w:line="240" w:lineRule="auto"/>
        <w:rPr>
          <w:rFonts w:ascii="Arial" w:hAnsi="Arial" w:cs="Arial"/>
          <w:b/>
        </w:rPr>
      </w:pPr>
      <w:r w:rsidRPr="00985CF8">
        <w:rPr>
          <w:rFonts w:ascii="Arial" w:hAnsi="Arial" w:cs="Arial"/>
          <w:b/>
        </w:rPr>
        <w:t xml:space="preserve">Format the spreadsheet (using a proper formula) so that any </w:t>
      </w:r>
      <w:r w:rsidRPr="00985CF8">
        <w:rPr>
          <w:rFonts w:ascii="Arial" w:hAnsi="Arial" w:cs="Arial"/>
          <w:b/>
          <w:i/>
        </w:rPr>
        <w:t>Regular</w:t>
      </w:r>
      <w:r w:rsidRPr="00985CF8">
        <w:rPr>
          <w:rFonts w:ascii="Arial" w:hAnsi="Arial" w:cs="Arial"/>
          <w:b/>
        </w:rPr>
        <w:t xml:space="preserve">-grade fuel price below the </w:t>
      </w:r>
      <w:r w:rsidRPr="00985CF8">
        <w:rPr>
          <w:rFonts w:ascii="Arial" w:hAnsi="Arial" w:cs="Arial"/>
          <w:b/>
          <w:i/>
        </w:rPr>
        <w:t>Regular</w:t>
      </w:r>
      <w:r w:rsidRPr="00985CF8">
        <w:rPr>
          <w:rFonts w:ascii="Arial" w:hAnsi="Arial" w:cs="Arial"/>
          <w:b/>
        </w:rPr>
        <w:t xml:space="preserve"> category average shows up in green coloured font and any above the average show</w:t>
      </w:r>
      <w:r w:rsidR="00156662" w:rsidRPr="00985CF8">
        <w:rPr>
          <w:rFonts w:ascii="Arial" w:hAnsi="Arial" w:cs="Arial"/>
          <w:b/>
        </w:rPr>
        <w:t>s</w:t>
      </w:r>
      <w:r w:rsidRPr="00985CF8">
        <w:rPr>
          <w:rFonts w:ascii="Arial" w:hAnsi="Arial" w:cs="Arial"/>
          <w:b/>
        </w:rPr>
        <w:t xml:space="preserve"> up in red coloured font.</w:t>
      </w:r>
    </w:p>
    <w:p w:rsidR="008C4B51" w:rsidRPr="008C4B51" w:rsidRDefault="008C4B51" w:rsidP="008C4B51">
      <w:pPr>
        <w:spacing w:after="0" w:line="240" w:lineRule="auto"/>
        <w:rPr>
          <w:rFonts w:ascii="Arial" w:hAnsi="Arial" w:cs="Arial"/>
          <w:b/>
          <w:sz w:val="4"/>
          <w:szCs w:val="4"/>
        </w:rPr>
      </w:pPr>
    </w:p>
    <w:p w:rsidR="006A64F2" w:rsidRDefault="00796B53" w:rsidP="006A64F2">
      <w:pPr>
        <w:pStyle w:val="ListParagraph"/>
        <w:numPr>
          <w:ilvl w:val="0"/>
          <w:numId w:val="1"/>
        </w:numPr>
        <w:spacing w:after="0" w:line="240" w:lineRule="auto"/>
        <w:rPr>
          <w:rFonts w:ascii="Arial" w:hAnsi="Arial" w:cs="Arial"/>
          <w:b/>
          <w:color w:val="FFFFFF" w:themeColor="background1"/>
        </w:rPr>
      </w:pPr>
      <w:r w:rsidRPr="008C4B51">
        <w:rPr>
          <w:rFonts w:ascii="Arial" w:hAnsi="Arial" w:cs="Arial"/>
          <w:b/>
          <w:color w:val="FFFFFF" w:themeColor="background1"/>
        </w:rPr>
        <w:t>Use an “IF” stateme</w:t>
      </w:r>
      <w:r w:rsidR="00156662" w:rsidRPr="008C4B51">
        <w:rPr>
          <w:rFonts w:ascii="Arial" w:hAnsi="Arial" w:cs="Arial"/>
          <w:b/>
          <w:color w:val="FFFFFF" w:themeColor="background1"/>
        </w:rPr>
        <w:t>nt to create a new column</w:t>
      </w:r>
      <w:r w:rsidRPr="008C4B51">
        <w:rPr>
          <w:rFonts w:ascii="Arial" w:hAnsi="Arial" w:cs="Arial"/>
          <w:b/>
          <w:color w:val="FFFFFF" w:themeColor="background1"/>
        </w:rPr>
        <w:t xml:space="preserve"> that labels Diesel prices below $1.11/L as a “</w:t>
      </w:r>
      <w:r w:rsidR="00631307" w:rsidRPr="008C4B51">
        <w:rPr>
          <w:rFonts w:ascii="Arial" w:hAnsi="Arial" w:cs="Arial"/>
          <w:b/>
          <w:color w:val="FFFFFF" w:themeColor="background1"/>
        </w:rPr>
        <w:t xml:space="preserve">GREAT </w:t>
      </w:r>
      <w:r w:rsidRPr="008C4B51">
        <w:rPr>
          <w:rFonts w:ascii="Arial" w:hAnsi="Arial" w:cs="Arial"/>
          <w:b/>
          <w:color w:val="FFFFFF" w:themeColor="background1"/>
        </w:rPr>
        <w:t>DEAL!</w:t>
      </w:r>
      <w:proofErr w:type="gramStart"/>
      <w:r w:rsidRPr="008C4B51">
        <w:rPr>
          <w:rFonts w:ascii="Arial" w:hAnsi="Arial" w:cs="Arial"/>
          <w:b/>
          <w:color w:val="FFFFFF" w:themeColor="background1"/>
        </w:rPr>
        <w:t>”.</w:t>
      </w:r>
      <w:proofErr w:type="gramEnd"/>
    </w:p>
    <w:p w:rsidR="008C4B51" w:rsidRPr="008C4B51" w:rsidRDefault="008C4B51" w:rsidP="008C4B51">
      <w:pPr>
        <w:spacing w:after="0" w:line="240" w:lineRule="auto"/>
        <w:rPr>
          <w:rFonts w:ascii="Arial" w:hAnsi="Arial" w:cs="Arial"/>
          <w:b/>
          <w:color w:val="FFFFFF" w:themeColor="background1"/>
          <w:sz w:val="4"/>
          <w:szCs w:val="4"/>
        </w:rPr>
      </w:pPr>
    </w:p>
    <w:p w:rsidR="008C4B51" w:rsidRDefault="006A64F2" w:rsidP="008C4B51">
      <w:pPr>
        <w:pStyle w:val="ListParagraph"/>
        <w:numPr>
          <w:ilvl w:val="0"/>
          <w:numId w:val="1"/>
        </w:numPr>
        <w:spacing w:after="0" w:line="240" w:lineRule="auto"/>
        <w:rPr>
          <w:rFonts w:ascii="Arial" w:hAnsi="Arial" w:cs="Arial"/>
          <w:b/>
        </w:rPr>
      </w:pPr>
      <w:r w:rsidRPr="00985CF8">
        <w:rPr>
          <w:rFonts w:ascii="Arial" w:hAnsi="Arial" w:cs="Arial"/>
          <w:b/>
        </w:rPr>
        <w:t>Create an appropriate title for your data table and customize to add visual impact (merge &amp; centre, modify font size &amp; colour, etc.)</w:t>
      </w:r>
    </w:p>
    <w:p w:rsidR="008C4B51" w:rsidRPr="008C4B51" w:rsidRDefault="008C4B51" w:rsidP="008C4B51">
      <w:pPr>
        <w:spacing w:after="0" w:line="240" w:lineRule="auto"/>
        <w:rPr>
          <w:rFonts w:ascii="Arial" w:hAnsi="Arial" w:cs="Arial"/>
          <w:b/>
          <w:sz w:val="4"/>
          <w:szCs w:val="4"/>
        </w:rPr>
      </w:pPr>
    </w:p>
    <w:p w:rsidR="00156662" w:rsidRPr="008C4B51" w:rsidRDefault="00394C31" w:rsidP="002F40E3">
      <w:pPr>
        <w:pStyle w:val="ListParagraph"/>
        <w:numPr>
          <w:ilvl w:val="0"/>
          <w:numId w:val="1"/>
        </w:numPr>
        <w:spacing w:after="0" w:line="240" w:lineRule="auto"/>
        <w:rPr>
          <w:rFonts w:ascii="Arial" w:hAnsi="Arial" w:cs="Arial"/>
          <w:b/>
          <w:color w:val="FFFFFF" w:themeColor="background1"/>
        </w:rPr>
      </w:pPr>
      <w:r w:rsidRPr="008C4B51">
        <w:rPr>
          <w:rFonts w:ascii="Arial" w:hAnsi="Arial" w:cs="Arial"/>
          <w:b/>
          <w:color w:val="FFFFFF" w:themeColor="background1"/>
        </w:rPr>
        <w:t xml:space="preserve">Use the </w:t>
      </w:r>
      <w:r w:rsidRPr="008C4B51">
        <w:rPr>
          <w:rFonts w:ascii="Arial" w:hAnsi="Arial" w:cs="Arial"/>
          <w:b/>
          <w:i/>
          <w:color w:val="FFFFFF" w:themeColor="background1"/>
        </w:rPr>
        <w:t>Icon Sets</w:t>
      </w:r>
      <w:r w:rsidRPr="008C4B51">
        <w:rPr>
          <w:rFonts w:ascii="Arial" w:hAnsi="Arial" w:cs="Arial"/>
          <w:b/>
          <w:color w:val="FFFFFF" w:themeColor="background1"/>
        </w:rPr>
        <w:t xml:space="preserve"> feature to tag o</w:t>
      </w:r>
      <w:r w:rsidR="00156662" w:rsidRPr="008C4B51">
        <w:rPr>
          <w:rFonts w:ascii="Arial" w:hAnsi="Arial" w:cs="Arial"/>
          <w:b/>
          <w:color w:val="FFFFFF" w:themeColor="background1"/>
        </w:rPr>
        <w:t>r mark Supreme fuel prices as follows:</w:t>
      </w:r>
    </w:p>
    <w:p w:rsidR="00394C31" w:rsidRPr="008C4B51" w:rsidRDefault="00156662" w:rsidP="00156662">
      <w:pPr>
        <w:pStyle w:val="ListParagraph"/>
        <w:numPr>
          <w:ilvl w:val="1"/>
          <w:numId w:val="1"/>
        </w:numPr>
        <w:spacing w:after="0" w:line="240" w:lineRule="auto"/>
        <w:rPr>
          <w:rFonts w:ascii="Arial" w:hAnsi="Arial" w:cs="Arial"/>
          <w:b/>
          <w:color w:val="FFFFFF" w:themeColor="background1"/>
        </w:rPr>
      </w:pPr>
      <w:r w:rsidRPr="008C4B51">
        <w:rPr>
          <w:rFonts w:ascii="Arial" w:hAnsi="Arial" w:cs="Arial"/>
          <w:b/>
          <w:color w:val="FFFFFF" w:themeColor="background1"/>
        </w:rPr>
        <w:t>any prices above or equal to $1.47/L with a red “x”</w:t>
      </w:r>
    </w:p>
    <w:p w:rsidR="00156662" w:rsidRPr="008C4B51" w:rsidRDefault="00156662" w:rsidP="00156662">
      <w:pPr>
        <w:pStyle w:val="ListParagraph"/>
        <w:numPr>
          <w:ilvl w:val="1"/>
          <w:numId w:val="1"/>
        </w:numPr>
        <w:spacing w:after="0" w:line="240" w:lineRule="auto"/>
        <w:rPr>
          <w:rFonts w:ascii="Arial" w:hAnsi="Arial" w:cs="Arial"/>
          <w:b/>
          <w:color w:val="FFFFFF" w:themeColor="background1"/>
        </w:rPr>
      </w:pPr>
      <w:proofErr w:type="gramStart"/>
      <w:r w:rsidRPr="008C4B51">
        <w:rPr>
          <w:rFonts w:ascii="Arial" w:hAnsi="Arial" w:cs="Arial"/>
          <w:b/>
          <w:color w:val="FFFFFF" w:themeColor="background1"/>
        </w:rPr>
        <w:t>any</w:t>
      </w:r>
      <w:proofErr w:type="gramEnd"/>
      <w:r w:rsidRPr="008C4B51">
        <w:rPr>
          <w:rFonts w:ascii="Arial" w:hAnsi="Arial" w:cs="Arial"/>
          <w:b/>
          <w:color w:val="FFFFFF" w:themeColor="background1"/>
        </w:rPr>
        <w:t xml:space="preserve"> prices less than $1.47 but equal to or greater than $1.42 with a yellow exclamation point</w:t>
      </w:r>
      <w:r w:rsidR="00D07A97" w:rsidRPr="008C4B51">
        <w:rPr>
          <w:rFonts w:ascii="Arial" w:hAnsi="Arial" w:cs="Arial"/>
          <w:b/>
          <w:color w:val="FFFFFF" w:themeColor="background1"/>
        </w:rPr>
        <w:t xml:space="preserve"> (!)</w:t>
      </w:r>
    </w:p>
    <w:p w:rsidR="00156662" w:rsidRDefault="00156662" w:rsidP="00156662">
      <w:pPr>
        <w:pStyle w:val="ListParagraph"/>
        <w:numPr>
          <w:ilvl w:val="1"/>
          <w:numId w:val="1"/>
        </w:numPr>
        <w:spacing w:after="0" w:line="240" w:lineRule="auto"/>
        <w:rPr>
          <w:rFonts w:ascii="Arial" w:hAnsi="Arial" w:cs="Arial"/>
          <w:b/>
          <w:color w:val="FFFFFF" w:themeColor="background1"/>
        </w:rPr>
      </w:pPr>
      <w:r w:rsidRPr="008C4B51">
        <w:rPr>
          <w:rFonts w:ascii="Arial" w:hAnsi="Arial" w:cs="Arial"/>
          <w:b/>
          <w:color w:val="FFFFFF" w:themeColor="background1"/>
        </w:rPr>
        <w:t>any prices less than $1.42 with a green checkmark</w:t>
      </w:r>
      <w:r w:rsidR="00D07A97" w:rsidRPr="008C4B51">
        <w:rPr>
          <w:rFonts w:ascii="Arial" w:hAnsi="Arial" w:cs="Arial"/>
          <w:b/>
          <w:color w:val="FFFFFF" w:themeColor="background1"/>
        </w:rPr>
        <w:t xml:space="preserve"> (</w:t>
      </w:r>
      <w:r w:rsidR="00D07A97" w:rsidRPr="008C4B51">
        <w:rPr>
          <w:rFonts w:ascii="Arial" w:hAnsi="Arial" w:cs="Arial"/>
          <w:b/>
          <w:color w:val="FFFFFF" w:themeColor="background1"/>
        </w:rPr>
        <w:sym w:font="Wingdings" w:char="F0FC"/>
      </w:r>
      <w:r w:rsidR="00D07A97" w:rsidRPr="008C4B51">
        <w:rPr>
          <w:rFonts w:ascii="Arial" w:hAnsi="Arial" w:cs="Arial"/>
          <w:b/>
          <w:color w:val="FFFFFF" w:themeColor="background1"/>
        </w:rPr>
        <w:t>)</w:t>
      </w:r>
    </w:p>
    <w:p w:rsidR="008C4B51" w:rsidRPr="008C4B51" w:rsidRDefault="008C4B51" w:rsidP="008C4B51">
      <w:pPr>
        <w:spacing w:after="0" w:line="240" w:lineRule="auto"/>
        <w:rPr>
          <w:rFonts w:ascii="Arial" w:hAnsi="Arial" w:cs="Arial"/>
          <w:b/>
          <w:color w:val="FFFFFF" w:themeColor="background1"/>
          <w:sz w:val="4"/>
          <w:szCs w:val="4"/>
        </w:rPr>
      </w:pPr>
    </w:p>
    <w:p w:rsidR="00D07A97" w:rsidRPr="00985CF8" w:rsidRDefault="00796B53" w:rsidP="00D07A97">
      <w:pPr>
        <w:pStyle w:val="ListParagraph"/>
        <w:numPr>
          <w:ilvl w:val="0"/>
          <w:numId w:val="1"/>
        </w:numPr>
        <w:spacing w:after="0" w:line="240" w:lineRule="auto"/>
        <w:rPr>
          <w:rFonts w:ascii="Arial" w:hAnsi="Arial" w:cs="Arial"/>
          <w:b/>
        </w:rPr>
      </w:pPr>
      <w:r w:rsidRPr="00985CF8">
        <w:rPr>
          <w:rFonts w:ascii="Arial" w:hAnsi="Arial" w:cs="Arial"/>
          <w:b/>
        </w:rPr>
        <w:t xml:space="preserve">Use the data in the spreadsheet to create </w:t>
      </w:r>
      <w:r w:rsidR="00394C31" w:rsidRPr="00985CF8">
        <w:rPr>
          <w:rFonts w:ascii="Arial" w:hAnsi="Arial" w:cs="Arial"/>
          <w:b/>
        </w:rPr>
        <w:t xml:space="preserve">2 sensible or applicable graphs/charts.  </w:t>
      </w:r>
      <w:r w:rsidR="00D07A97" w:rsidRPr="00985CF8">
        <w:rPr>
          <w:rFonts w:ascii="Arial" w:hAnsi="Arial" w:cs="Arial"/>
          <w:b/>
        </w:rPr>
        <w:t>Place the first graph/chart</w:t>
      </w:r>
      <w:r w:rsidR="00394C31" w:rsidRPr="00985CF8">
        <w:rPr>
          <w:rFonts w:ascii="Arial" w:hAnsi="Arial" w:cs="Arial"/>
          <w:b/>
        </w:rPr>
        <w:t xml:space="preserve"> in Sheet2 and the second</w:t>
      </w:r>
      <w:r w:rsidR="00D07A97" w:rsidRPr="00985CF8">
        <w:rPr>
          <w:rFonts w:ascii="Arial" w:hAnsi="Arial" w:cs="Arial"/>
          <w:b/>
        </w:rPr>
        <w:t xml:space="preserve"> </w:t>
      </w:r>
      <w:r w:rsidR="00394C31" w:rsidRPr="00985CF8">
        <w:rPr>
          <w:rFonts w:ascii="Arial" w:hAnsi="Arial" w:cs="Arial"/>
          <w:b/>
        </w:rPr>
        <w:t>in Sheet3.</w:t>
      </w:r>
      <w:r w:rsidR="00D07A97" w:rsidRPr="00985CF8">
        <w:rPr>
          <w:rFonts w:ascii="Arial" w:hAnsi="Arial" w:cs="Arial"/>
          <w:b/>
        </w:rPr>
        <w:t xml:space="preserve">  Ensure your graphs are complete and can be understood without needing explanation or access to the data, by including things such as</w:t>
      </w:r>
      <w:r w:rsidR="006A64F2" w:rsidRPr="00985CF8">
        <w:rPr>
          <w:rFonts w:ascii="Arial" w:hAnsi="Arial" w:cs="Arial"/>
          <w:b/>
        </w:rPr>
        <w:t xml:space="preserve"> (if necessary)</w:t>
      </w:r>
      <w:r w:rsidR="00D07A97" w:rsidRPr="00985CF8">
        <w:rPr>
          <w:rFonts w:ascii="Arial" w:hAnsi="Arial" w:cs="Arial"/>
          <w:b/>
        </w:rPr>
        <w:t>:</w:t>
      </w:r>
    </w:p>
    <w:p w:rsidR="00D07A97" w:rsidRPr="00985CF8" w:rsidRDefault="006A64F2" w:rsidP="006A64F2">
      <w:pPr>
        <w:pStyle w:val="ListParagraph"/>
        <w:numPr>
          <w:ilvl w:val="1"/>
          <w:numId w:val="2"/>
        </w:numPr>
        <w:spacing w:after="0" w:line="240" w:lineRule="auto"/>
        <w:rPr>
          <w:rFonts w:ascii="Arial" w:hAnsi="Arial" w:cs="Arial"/>
          <w:b/>
        </w:rPr>
      </w:pPr>
      <w:r w:rsidRPr="00985CF8">
        <w:rPr>
          <w:rFonts w:ascii="Arial" w:hAnsi="Arial" w:cs="Arial"/>
          <w:b/>
        </w:rPr>
        <w:t>a</w:t>
      </w:r>
      <w:r w:rsidR="00D07A97" w:rsidRPr="00985CF8">
        <w:rPr>
          <w:rFonts w:ascii="Arial" w:hAnsi="Arial" w:cs="Arial"/>
          <w:b/>
        </w:rPr>
        <w:t>n appropriate title</w:t>
      </w:r>
    </w:p>
    <w:p w:rsidR="00D07A97" w:rsidRPr="00985CF8" w:rsidRDefault="006A64F2" w:rsidP="006A64F2">
      <w:pPr>
        <w:pStyle w:val="ListParagraph"/>
        <w:numPr>
          <w:ilvl w:val="1"/>
          <w:numId w:val="2"/>
        </w:numPr>
        <w:spacing w:after="0" w:line="240" w:lineRule="auto"/>
        <w:rPr>
          <w:rFonts w:ascii="Arial" w:hAnsi="Arial" w:cs="Arial"/>
          <w:b/>
        </w:rPr>
      </w:pPr>
      <w:r w:rsidRPr="00985CF8">
        <w:rPr>
          <w:rFonts w:ascii="Arial" w:hAnsi="Arial" w:cs="Arial"/>
          <w:b/>
        </w:rPr>
        <w:t>a</w:t>
      </w:r>
      <w:r w:rsidR="00D07A97" w:rsidRPr="00985CF8">
        <w:rPr>
          <w:rFonts w:ascii="Arial" w:hAnsi="Arial" w:cs="Arial"/>
          <w:b/>
        </w:rPr>
        <w:t xml:space="preserve">pplicable </w:t>
      </w:r>
      <w:r w:rsidRPr="00985CF8">
        <w:rPr>
          <w:rFonts w:ascii="Arial" w:hAnsi="Arial" w:cs="Arial"/>
          <w:b/>
        </w:rPr>
        <w:t>axis titles</w:t>
      </w:r>
    </w:p>
    <w:p w:rsidR="00D07A97" w:rsidRPr="00985CF8" w:rsidRDefault="006A64F2" w:rsidP="006A64F2">
      <w:pPr>
        <w:pStyle w:val="ListParagraph"/>
        <w:numPr>
          <w:ilvl w:val="1"/>
          <w:numId w:val="2"/>
        </w:numPr>
        <w:spacing w:after="0" w:line="240" w:lineRule="auto"/>
        <w:rPr>
          <w:rFonts w:ascii="Arial" w:hAnsi="Arial" w:cs="Arial"/>
          <w:b/>
        </w:rPr>
      </w:pPr>
      <w:r w:rsidRPr="00985CF8">
        <w:rPr>
          <w:rFonts w:ascii="Arial" w:hAnsi="Arial" w:cs="Arial"/>
          <w:b/>
        </w:rPr>
        <w:t>c</w:t>
      </w:r>
      <w:r w:rsidR="00D07A97" w:rsidRPr="00985CF8">
        <w:rPr>
          <w:rFonts w:ascii="Arial" w:hAnsi="Arial" w:cs="Arial"/>
          <w:b/>
        </w:rPr>
        <w:t>omplete and properly labelled legend</w:t>
      </w:r>
    </w:p>
    <w:p w:rsidR="00D07A97" w:rsidRPr="00985CF8" w:rsidRDefault="006A64F2" w:rsidP="006A64F2">
      <w:pPr>
        <w:pStyle w:val="ListParagraph"/>
        <w:numPr>
          <w:ilvl w:val="1"/>
          <w:numId w:val="2"/>
        </w:numPr>
        <w:spacing w:after="0" w:line="240" w:lineRule="auto"/>
        <w:rPr>
          <w:rFonts w:ascii="Arial" w:hAnsi="Arial" w:cs="Arial"/>
          <w:b/>
        </w:rPr>
      </w:pPr>
      <w:r w:rsidRPr="00985CF8">
        <w:rPr>
          <w:rFonts w:ascii="Arial" w:hAnsi="Arial" w:cs="Arial"/>
          <w:b/>
        </w:rPr>
        <w:t>d</w:t>
      </w:r>
      <w:r w:rsidR="00D07A97" w:rsidRPr="00985CF8">
        <w:rPr>
          <w:rFonts w:ascii="Arial" w:hAnsi="Arial" w:cs="Arial"/>
          <w:b/>
        </w:rPr>
        <w:t xml:space="preserve">ata </w:t>
      </w:r>
      <w:r w:rsidRPr="00985CF8">
        <w:rPr>
          <w:rFonts w:ascii="Arial" w:hAnsi="Arial" w:cs="Arial"/>
          <w:b/>
        </w:rPr>
        <w:t>labels</w:t>
      </w:r>
    </w:p>
    <w:p w:rsidR="00D07A97" w:rsidRPr="00985CF8" w:rsidRDefault="006A64F2" w:rsidP="006A64F2">
      <w:pPr>
        <w:pStyle w:val="ListParagraph"/>
        <w:numPr>
          <w:ilvl w:val="1"/>
          <w:numId w:val="2"/>
        </w:numPr>
        <w:spacing w:after="0" w:line="240" w:lineRule="auto"/>
        <w:rPr>
          <w:rFonts w:ascii="Arial" w:hAnsi="Arial" w:cs="Arial"/>
          <w:b/>
        </w:rPr>
      </w:pPr>
      <w:r w:rsidRPr="00985CF8">
        <w:rPr>
          <w:rFonts w:ascii="Arial" w:hAnsi="Arial" w:cs="Arial"/>
          <w:b/>
        </w:rPr>
        <w:t xml:space="preserve">gridlines and/or </w:t>
      </w:r>
      <w:proofErr w:type="spellStart"/>
      <w:r w:rsidRPr="00985CF8">
        <w:rPr>
          <w:rFonts w:ascii="Arial" w:hAnsi="Arial" w:cs="Arial"/>
          <w:b/>
        </w:rPr>
        <w:t>trendlines</w:t>
      </w:r>
      <w:proofErr w:type="spellEnd"/>
    </w:p>
    <w:p w:rsidR="006A64F2" w:rsidRDefault="006A64F2" w:rsidP="006A64F2">
      <w:pPr>
        <w:pStyle w:val="ListParagraph"/>
        <w:numPr>
          <w:ilvl w:val="1"/>
          <w:numId w:val="2"/>
        </w:numPr>
        <w:spacing w:after="0" w:line="240" w:lineRule="auto"/>
        <w:rPr>
          <w:rFonts w:ascii="Arial" w:hAnsi="Arial" w:cs="Arial"/>
          <w:b/>
        </w:rPr>
      </w:pPr>
      <w:proofErr w:type="gramStart"/>
      <w:r w:rsidRPr="00985CF8">
        <w:rPr>
          <w:rFonts w:ascii="Arial" w:hAnsi="Arial" w:cs="Arial"/>
          <w:b/>
        </w:rPr>
        <w:t>altered</w:t>
      </w:r>
      <w:proofErr w:type="gramEnd"/>
      <w:r w:rsidRPr="00985CF8">
        <w:rPr>
          <w:rFonts w:ascii="Arial" w:hAnsi="Arial" w:cs="Arial"/>
          <w:b/>
        </w:rPr>
        <w:t xml:space="preserve"> or customized aesthetics (fills, effects, WordArt, etc.)</w:t>
      </w:r>
    </w:p>
    <w:p w:rsidR="008C4B51" w:rsidRPr="008C4B51" w:rsidRDefault="008C4B51" w:rsidP="008C4B51">
      <w:pPr>
        <w:spacing w:after="0" w:line="240" w:lineRule="auto"/>
        <w:rPr>
          <w:rFonts w:ascii="Arial" w:hAnsi="Arial" w:cs="Arial"/>
          <w:b/>
          <w:sz w:val="4"/>
          <w:szCs w:val="4"/>
        </w:rPr>
      </w:pPr>
    </w:p>
    <w:p w:rsidR="00985CF8" w:rsidRDefault="00394C31" w:rsidP="00985CF8">
      <w:pPr>
        <w:pStyle w:val="ListParagraph"/>
        <w:numPr>
          <w:ilvl w:val="0"/>
          <w:numId w:val="1"/>
        </w:numPr>
        <w:spacing w:after="0" w:line="240" w:lineRule="auto"/>
        <w:rPr>
          <w:rFonts w:ascii="Arial" w:hAnsi="Arial" w:cs="Arial"/>
          <w:b/>
          <w:color w:val="FFFFFF" w:themeColor="background1"/>
        </w:rPr>
      </w:pPr>
      <w:r w:rsidRPr="008C4B51">
        <w:rPr>
          <w:rFonts w:ascii="Arial" w:hAnsi="Arial" w:cs="Arial"/>
          <w:b/>
          <w:color w:val="FFFFFF" w:themeColor="background1"/>
        </w:rPr>
        <w:t>Give each sheet tab an appropriate name or label</w:t>
      </w:r>
      <w:r w:rsidR="006A64F2" w:rsidRPr="008C4B51">
        <w:rPr>
          <w:rFonts w:ascii="Arial" w:hAnsi="Arial" w:cs="Arial"/>
          <w:b/>
          <w:color w:val="FFFFFF" w:themeColor="background1"/>
        </w:rPr>
        <w:t xml:space="preserve"> and tab colour</w:t>
      </w:r>
      <w:r w:rsidRPr="008C4B51">
        <w:rPr>
          <w:rFonts w:ascii="Arial" w:hAnsi="Arial" w:cs="Arial"/>
          <w:b/>
          <w:color w:val="FFFFFF" w:themeColor="background1"/>
        </w:rPr>
        <w:t>.</w:t>
      </w:r>
    </w:p>
    <w:p w:rsidR="008C4B51" w:rsidRPr="008C4B51" w:rsidRDefault="008C4B51" w:rsidP="008C4B51">
      <w:pPr>
        <w:spacing w:after="0" w:line="240" w:lineRule="auto"/>
        <w:rPr>
          <w:rFonts w:ascii="Arial" w:hAnsi="Arial" w:cs="Arial"/>
          <w:b/>
          <w:color w:val="FFFFFF" w:themeColor="background1"/>
          <w:sz w:val="4"/>
          <w:szCs w:val="4"/>
        </w:rPr>
      </w:pPr>
    </w:p>
    <w:p w:rsidR="002F40E3" w:rsidRPr="008C4B51" w:rsidRDefault="00B079BA" w:rsidP="002110DD">
      <w:pPr>
        <w:pStyle w:val="ListParagraph"/>
        <w:numPr>
          <w:ilvl w:val="0"/>
          <w:numId w:val="1"/>
        </w:numPr>
        <w:spacing w:after="0" w:line="240" w:lineRule="auto"/>
        <w:rPr>
          <w:rFonts w:ascii="Arial" w:hAnsi="Arial" w:cs="Arial"/>
          <w:b/>
        </w:rPr>
      </w:pPr>
      <w:r>
        <w:rPr>
          <w:noProof/>
          <w:lang w:eastAsia="en-CA"/>
        </w:rPr>
        <w:drawing>
          <wp:anchor distT="0" distB="0" distL="114300" distR="114300" simplePos="0" relativeHeight="251715584" behindDoc="0" locked="0" layoutInCell="1" allowOverlap="1">
            <wp:simplePos x="0" y="0"/>
            <wp:positionH relativeFrom="column">
              <wp:posOffset>3857625</wp:posOffset>
            </wp:positionH>
            <wp:positionV relativeFrom="paragraph">
              <wp:posOffset>292100</wp:posOffset>
            </wp:positionV>
            <wp:extent cx="2066925" cy="1543050"/>
            <wp:effectExtent l="0" t="0" r="0" b="0"/>
            <wp:wrapNone/>
            <wp:docPr id="13" name="Picture 10" descr="http://content.homenetiol.com/468/63412/640x480/stock_images/5/2009TOY007a_640/2009TOY007a_64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ntent.homenetiol.com/468/63412/640x480/stock_images/5/2009TOY007a_640/2009TOY007a_640_01.jpg"/>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066925" cy="1543050"/>
                    </a:xfrm>
                    <a:prstGeom prst="rect">
                      <a:avLst/>
                    </a:prstGeom>
                    <a:noFill/>
                    <a:ln w="9525">
                      <a:noFill/>
                      <a:miter lim="800000"/>
                      <a:headEnd/>
                      <a:tailEnd/>
                    </a:ln>
                  </pic:spPr>
                </pic:pic>
              </a:graphicData>
            </a:graphic>
          </wp:anchor>
        </w:drawing>
      </w:r>
      <w:r w:rsidR="00985CF8" w:rsidRPr="00985CF8">
        <w:rPr>
          <w:rFonts w:ascii="Arial" w:hAnsi="Arial" w:cs="Arial"/>
          <w:b/>
        </w:rPr>
        <w:t xml:space="preserve">Resave the document to your M: drive and then drag &amp; drop a copy to the appropriate </w:t>
      </w:r>
      <w:proofErr w:type="spellStart"/>
      <w:r w:rsidR="00985CF8" w:rsidRPr="00985CF8">
        <w:rPr>
          <w:rFonts w:ascii="Arial" w:hAnsi="Arial" w:cs="Arial"/>
          <w:b/>
        </w:rPr>
        <w:t>HandIn</w:t>
      </w:r>
      <w:proofErr w:type="spellEnd"/>
      <w:r w:rsidR="00985CF8" w:rsidRPr="00985CF8">
        <w:rPr>
          <w:rFonts w:ascii="Arial" w:hAnsi="Arial" w:cs="Arial"/>
          <w:b/>
        </w:rPr>
        <w:t xml:space="preserve"> folder.</w:t>
      </w:r>
    </w:p>
    <w:p w:rsidR="002F40E3" w:rsidRDefault="008C4B51" w:rsidP="002110DD">
      <w:pPr>
        <w:spacing w:after="0" w:line="240" w:lineRule="auto"/>
        <w:rPr>
          <w:rFonts w:ascii="Arial" w:hAnsi="Arial" w:cs="Arial"/>
        </w:rPr>
      </w:pPr>
      <w:r>
        <w:rPr>
          <w:rFonts w:ascii="Arial" w:hAnsi="Arial" w:cs="Arial"/>
          <w:noProof/>
          <w:lang w:eastAsia="en-CA"/>
        </w:rPr>
        <w:drawing>
          <wp:anchor distT="0" distB="0" distL="114300" distR="114300" simplePos="0" relativeHeight="251716608" behindDoc="0" locked="0" layoutInCell="1" allowOverlap="1">
            <wp:simplePos x="0" y="0"/>
            <wp:positionH relativeFrom="column">
              <wp:posOffset>2562225</wp:posOffset>
            </wp:positionH>
            <wp:positionV relativeFrom="paragraph">
              <wp:posOffset>18415</wp:posOffset>
            </wp:positionV>
            <wp:extent cx="2486025" cy="1657350"/>
            <wp:effectExtent l="0" t="0" r="0" b="0"/>
            <wp:wrapNone/>
            <wp:docPr id="12" name="Picture 7" descr="http://www.locationequipmentsupply.com/img/products/LES-0000-L-Gas-Can-5-Ga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ocationequipmentsupply.com/img/products/LES-0000-L-Gas-Can-5-Gallon.jpg"/>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2486025" cy="1657350"/>
                    </a:xfrm>
                    <a:prstGeom prst="rect">
                      <a:avLst/>
                    </a:prstGeom>
                    <a:noFill/>
                    <a:ln w="9525">
                      <a:noFill/>
                      <a:miter lim="800000"/>
                      <a:headEnd/>
                      <a:tailEnd/>
                    </a:ln>
                  </pic:spPr>
                </pic:pic>
              </a:graphicData>
            </a:graphic>
          </wp:anchor>
        </w:drawing>
      </w:r>
    </w:p>
    <w:p w:rsidR="002F40E3" w:rsidRDefault="002F40E3" w:rsidP="002110DD">
      <w:pPr>
        <w:spacing w:after="0" w:line="240" w:lineRule="auto"/>
        <w:rPr>
          <w:rFonts w:ascii="Arial" w:hAnsi="Arial" w:cs="Arial"/>
        </w:rPr>
      </w:pPr>
    </w:p>
    <w:p w:rsidR="002F40E3" w:rsidRDefault="002F40E3" w:rsidP="002110DD">
      <w:pPr>
        <w:spacing w:after="0" w:line="240" w:lineRule="auto"/>
        <w:rPr>
          <w:rFonts w:ascii="Arial" w:hAnsi="Arial" w:cs="Arial"/>
        </w:rPr>
      </w:pPr>
    </w:p>
    <w:p w:rsidR="002F40E3" w:rsidRDefault="002F40E3" w:rsidP="002110DD">
      <w:pPr>
        <w:spacing w:after="0" w:line="240" w:lineRule="auto"/>
        <w:rPr>
          <w:rFonts w:ascii="Arial" w:hAnsi="Arial" w:cs="Arial"/>
        </w:rPr>
      </w:pPr>
    </w:p>
    <w:p w:rsidR="002F40E3" w:rsidRDefault="002F40E3" w:rsidP="002110DD">
      <w:pPr>
        <w:spacing w:after="0" w:line="240" w:lineRule="auto"/>
        <w:rPr>
          <w:rFonts w:ascii="Arial" w:hAnsi="Arial" w:cs="Arial"/>
        </w:rPr>
      </w:pPr>
    </w:p>
    <w:p w:rsidR="002F40E3" w:rsidRDefault="002F40E3" w:rsidP="002110DD">
      <w:pPr>
        <w:spacing w:after="0" w:line="240" w:lineRule="auto"/>
        <w:rPr>
          <w:rFonts w:ascii="Arial" w:hAnsi="Arial" w:cs="Arial"/>
        </w:rPr>
      </w:pPr>
    </w:p>
    <w:p w:rsidR="002F40E3" w:rsidRPr="002110DD" w:rsidRDefault="00E764C7" w:rsidP="002110DD">
      <w:pPr>
        <w:spacing w:after="0" w:line="240" w:lineRule="auto"/>
        <w:rPr>
          <w:rFonts w:ascii="Arial" w:hAnsi="Arial" w:cs="Arial"/>
        </w:rPr>
      </w:pPr>
      <w:r>
        <w:rPr>
          <w:rFonts w:ascii="Arial" w:hAnsi="Arial" w:cs="Arial"/>
          <w:noProof/>
          <w:lang w:eastAsia="en-CA"/>
        </w:rPr>
        <w:pict>
          <v:rect id="_x0000_s1046" style="position:absolute;margin-left:-75.75pt;margin-top:63.3pt;width:628.5pt;height:24.85pt;z-index:251697152" fillcolor="#938953 [1614]" strokecolor="#938953 [1614]"/>
        </w:pict>
      </w:r>
    </w:p>
    <w:sectPr w:rsidR="002F40E3" w:rsidRPr="002110DD" w:rsidSect="002110DD">
      <w:pgSz w:w="12240" w:h="15840"/>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4339A"/>
    <w:multiLevelType w:val="hybridMultilevel"/>
    <w:tmpl w:val="9E662772"/>
    <w:lvl w:ilvl="0" w:tplc="1009000F">
      <w:start w:val="1"/>
      <w:numFmt w:val="decimal"/>
      <w:lvlText w:val="%1."/>
      <w:lvlJc w:val="left"/>
      <w:pPr>
        <w:ind w:left="720" w:hanging="360"/>
      </w:pPr>
      <w:rPr>
        <w:rFonts w:hint="default"/>
      </w:rPr>
    </w:lvl>
    <w:lvl w:ilvl="1" w:tplc="1009000D">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E765ACE"/>
    <w:multiLevelType w:val="hybridMultilevel"/>
    <w:tmpl w:val="63E024D6"/>
    <w:lvl w:ilvl="0" w:tplc="1009000F">
      <w:start w:val="1"/>
      <w:numFmt w:val="decimal"/>
      <w:lvlText w:val="%1."/>
      <w:lvlJc w:val="left"/>
      <w:pPr>
        <w:ind w:left="720" w:hanging="360"/>
      </w:pPr>
      <w:rPr>
        <w:rFonts w:hint="default"/>
      </w:rPr>
    </w:lvl>
    <w:lvl w:ilvl="1" w:tplc="CA2A2CAE">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0DD"/>
    <w:rsid w:val="000009DE"/>
    <w:rsid w:val="00063D1A"/>
    <w:rsid w:val="00093D85"/>
    <w:rsid w:val="00147770"/>
    <w:rsid w:val="00156662"/>
    <w:rsid w:val="0015729F"/>
    <w:rsid w:val="001A1EFC"/>
    <w:rsid w:val="001F71AA"/>
    <w:rsid w:val="002110DD"/>
    <w:rsid w:val="00233B02"/>
    <w:rsid w:val="002B080F"/>
    <w:rsid w:val="002D3336"/>
    <w:rsid w:val="002F40E3"/>
    <w:rsid w:val="002F52DF"/>
    <w:rsid w:val="00375953"/>
    <w:rsid w:val="00394C31"/>
    <w:rsid w:val="003A0BA1"/>
    <w:rsid w:val="004178F8"/>
    <w:rsid w:val="00423FA8"/>
    <w:rsid w:val="005D78CA"/>
    <w:rsid w:val="00631307"/>
    <w:rsid w:val="006479DC"/>
    <w:rsid w:val="006A64F2"/>
    <w:rsid w:val="00711516"/>
    <w:rsid w:val="00796B53"/>
    <w:rsid w:val="007D6365"/>
    <w:rsid w:val="00810BAA"/>
    <w:rsid w:val="008A7A50"/>
    <w:rsid w:val="008C4B51"/>
    <w:rsid w:val="009449A9"/>
    <w:rsid w:val="00985CF8"/>
    <w:rsid w:val="009B4E39"/>
    <w:rsid w:val="009E7276"/>
    <w:rsid w:val="00B079BA"/>
    <w:rsid w:val="00B14C72"/>
    <w:rsid w:val="00BB2924"/>
    <w:rsid w:val="00BC0E6F"/>
    <w:rsid w:val="00C13275"/>
    <w:rsid w:val="00C821C6"/>
    <w:rsid w:val="00CB34A2"/>
    <w:rsid w:val="00CC5F0F"/>
    <w:rsid w:val="00D07A97"/>
    <w:rsid w:val="00DB1345"/>
    <w:rsid w:val="00E203AB"/>
    <w:rsid w:val="00E25371"/>
    <w:rsid w:val="00E764C7"/>
    <w:rsid w:val="00E84CDB"/>
    <w:rsid w:val="00EB3689"/>
    <w:rsid w:val="00F302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5">
      <o:colormru v:ext="edit" colors="#f90,#c90,#fc0,#fc6,#06f,#03c,#09c,#06c"/>
      <o:colormenu v:ext="edit" fillcolor="none [2092]" strokecolor="none [209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DD"/>
    <w:rPr>
      <w:rFonts w:ascii="Tahoma" w:hAnsi="Tahoma" w:cs="Tahoma"/>
      <w:sz w:val="16"/>
      <w:szCs w:val="16"/>
    </w:rPr>
  </w:style>
  <w:style w:type="paragraph" w:styleId="ListParagraph">
    <w:name w:val="List Paragraph"/>
    <w:basedOn w:val="Normal"/>
    <w:uiPriority w:val="34"/>
    <w:qFormat/>
    <w:rsid w:val="002F40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54FBF-5414-4C6F-9E4A-4BA40EFE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The Students of DSBN</cp:lastModifiedBy>
  <cp:revision>2</cp:revision>
  <dcterms:created xsi:type="dcterms:W3CDTF">2012-11-22T16:57:00Z</dcterms:created>
  <dcterms:modified xsi:type="dcterms:W3CDTF">2012-11-22T16:57:00Z</dcterms:modified>
</cp:coreProperties>
</file>